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ayout w:type="fixed"/>
        <w:tblLook w:val="01E0" w:firstRow="1" w:lastRow="1" w:firstColumn="1" w:lastColumn="1" w:noHBand="0" w:noVBand="0"/>
      </w:tblPr>
      <w:tblGrid>
        <w:gridCol w:w="4395"/>
        <w:gridCol w:w="1134"/>
        <w:gridCol w:w="4677"/>
      </w:tblGrid>
      <w:tr w:rsidR="00E67B01">
        <w:trPr>
          <w:trHeight w:val="510"/>
          <w:jc w:val="center"/>
        </w:trPr>
        <w:tc>
          <w:tcPr>
            <w:tcW w:w="4395" w:type="dxa"/>
            <w:vAlign w:val="center"/>
          </w:tcPr>
          <w:p w:rsidR="00E67B01" w:rsidRDefault="00DD0C24">
            <w:pPr>
              <w:rPr>
                <w:b/>
                <w:bCs/>
                <w:spacing w:val="-22"/>
                <w:w w:val="120"/>
                <w:lang w:val="be-BY"/>
              </w:rPr>
            </w:pPr>
            <w:bookmarkStart w:id="0" w:name="_Hlk122693895"/>
            <w:bookmarkStart w:id="1" w:name="_Hlk160464363"/>
            <w:r>
              <w:rPr>
                <w:b/>
                <w:bCs/>
                <w:spacing w:val="-22"/>
                <w:w w:val="120"/>
                <w:lang w:val="be-BY"/>
              </w:rPr>
              <w:t>ІВАЦЭВІЦКІ РАЁННЫ</w:t>
            </w:r>
          </w:p>
          <w:p w:rsidR="00E67B01" w:rsidRDefault="00DD0C24">
            <w:pPr>
              <w:ind w:right="-107"/>
              <w:rPr>
                <w:spacing w:val="22"/>
                <w:lang w:val="be-BY"/>
              </w:rPr>
            </w:pPr>
            <w:r>
              <w:rPr>
                <w:b/>
                <w:bCs/>
                <w:spacing w:val="-22"/>
                <w:w w:val="120"/>
                <w:lang w:val="be-BY"/>
              </w:rPr>
              <w:t>САВЕТ</w:t>
            </w:r>
            <w:r>
              <w:rPr>
                <w:b/>
                <w:bCs/>
                <w:spacing w:val="-22"/>
                <w:w w:val="120"/>
                <w:lang w:val="en-US"/>
              </w:rPr>
              <w:t xml:space="preserve"> </w:t>
            </w:r>
            <w:r>
              <w:rPr>
                <w:b/>
                <w:bCs/>
                <w:spacing w:val="-22"/>
                <w:w w:val="120"/>
                <w:lang w:val="be-BY"/>
              </w:rPr>
              <w:t>ДЭПУТАТАЎ</w:t>
            </w:r>
          </w:p>
        </w:tc>
        <w:tc>
          <w:tcPr>
            <w:tcW w:w="1134" w:type="dxa"/>
          </w:tcPr>
          <w:p w:rsidR="00E67B01" w:rsidRDefault="00E67B01">
            <w:pPr>
              <w:tabs>
                <w:tab w:val="left" w:pos="495"/>
              </w:tabs>
              <w:rPr>
                <w:lang w:val="be-BY"/>
              </w:rPr>
            </w:pPr>
          </w:p>
        </w:tc>
        <w:tc>
          <w:tcPr>
            <w:tcW w:w="4677" w:type="dxa"/>
            <w:vAlign w:val="center"/>
          </w:tcPr>
          <w:p w:rsidR="00E67B01" w:rsidRDefault="00DD0C24">
            <w:pPr>
              <w:ind w:left="189" w:right="119"/>
              <w:jc w:val="both"/>
              <w:rPr>
                <w:b/>
                <w:bCs/>
                <w:spacing w:val="-22"/>
                <w:w w:val="120"/>
                <w:lang w:val="be-BY"/>
              </w:rPr>
            </w:pPr>
            <w:r>
              <w:rPr>
                <w:b/>
                <w:bCs/>
                <w:spacing w:val="-22"/>
                <w:w w:val="120"/>
              </w:rPr>
              <w:t>ИВАЦЕВИЧСКИЙ</w:t>
            </w:r>
            <w:r>
              <w:rPr>
                <w:b/>
                <w:bCs/>
                <w:spacing w:val="-22"/>
                <w:w w:val="120"/>
                <w:lang w:val="be-BY"/>
              </w:rPr>
              <w:t xml:space="preserve"> </w:t>
            </w:r>
            <w:r>
              <w:rPr>
                <w:b/>
                <w:bCs/>
                <w:spacing w:val="-22"/>
                <w:w w:val="120"/>
              </w:rPr>
              <w:t>РАЙОННЫЙ</w:t>
            </w:r>
          </w:p>
          <w:p w:rsidR="00E67B01" w:rsidRDefault="00DD0C24">
            <w:pPr>
              <w:ind w:left="189" w:right="119"/>
              <w:jc w:val="both"/>
              <w:rPr>
                <w:spacing w:val="22"/>
                <w:lang w:val="en-US"/>
              </w:rPr>
            </w:pPr>
            <w:r>
              <w:rPr>
                <w:b/>
                <w:bCs/>
                <w:spacing w:val="-22"/>
                <w:w w:val="120"/>
              </w:rPr>
              <w:t>СОВЕТ</w:t>
            </w:r>
            <w:r>
              <w:rPr>
                <w:b/>
                <w:bCs/>
                <w:spacing w:val="-22"/>
                <w:w w:val="120"/>
                <w:lang w:val="be-BY"/>
              </w:rPr>
              <w:t xml:space="preserve"> </w:t>
            </w:r>
            <w:r>
              <w:rPr>
                <w:b/>
                <w:bCs/>
                <w:spacing w:val="-22"/>
                <w:w w:val="120"/>
              </w:rPr>
              <w:t>ДЕПУТАТОВ</w:t>
            </w:r>
            <w:r>
              <w:rPr>
                <w:bCs/>
                <w:spacing w:val="-22"/>
                <w:w w:val="120"/>
                <w:lang w:val="be-BY"/>
              </w:rPr>
              <w:t xml:space="preserve"> </w:t>
            </w:r>
          </w:p>
        </w:tc>
      </w:tr>
    </w:tbl>
    <w:p w:rsidR="00E67B01" w:rsidRDefault="00DD0C24" w:rsidP="005A34CF">
      <w:pPr>
        <w:tabs>
          <w:tab w:val="left" w:pos="5529"/>
        </w:tabs>
        <w:spacing w:before="400" w:after="240"/>
        <w:ind w:left="-142"/>
        <w:rPr>
          <w:b/>
          <w:sz w:val="30"/>
          <w:szCs w:val="30"/>
          <w:lang w:val="be-BY"/>
        </w:rPr>
      </w:pPr>
      <w:r>
        <w:rPr>
          <w:b/>
          <w:sz w:val="30"/>
          <w:szCs w:val="30"/>
          <w:lang w:val="be-BY"/>
        </w:rPr>
        <w:t>РАШЭННЕ</w:t>
      </w:r>
      <w:r>
        <w:rPr>
          <w:sz w:val="30"/>
          <w:szCs w:val="30"/>
          <w:lang w:val="be-BY"/>
        </w:rPr>
        <w:tab/>
      </w:r>
      <w:r>
        <w:rPr>
          <w:b/>
          <w:sz w:val="30"/>
          <w:szCs w:val="30"/>
          <w:lang w:val="be-BY"/>
        </w:rPr>
        <w:t>РЕШЕН</w:t>
      </w:r>
      <w:r>
        <w:rPr>
          <w:b/>
          <w:sz w:val="30"/>
          <w:szCs w:val="30"/>
        </w:rPr>
        <w:t>И</w:t>
      </w:r>
      <w:r>
        <w:rPr>
          <w:b/>
          <w:sz w:val="30"/>
          <w:szCs w:val="30"/>
          <w:lang w:val="be-BY"/>
        </w:rPr>
        <w:t>Е</w:t>
      </w:r>
    </w:p>
    <w:p w:rsidR="00E67B01" w:rsidRDefault="00DD0C24" w:rsidP="005A34CF">
      <w:pPr>
        <w:tabs>
          <w:tab w:val="left" w:pos="1560"/>
        </w:tabs>
        <w:spacing w:before="320"/>
        <w:ind w:left="-142"/>
        <w:rPr>
          <w:sz w:val="30"/>
          <w:szCs w:val="30"/>
          <w:u w:val="single"/>
        </w:rPr>
      </w:pPr>
      <w:r>
        <w:rPr>
          <w:sz w:val="30"/>
          <w:szCs w:val="30"/>
        </w:rPr>
        <w:t>30 декабря 2024</w:t>
      </w:r>
      <w:r>
        <w:rPr>
          <w:sz w:val="30"/>
          <w:szCs w:val="30"/>
          <w:lang w:val="be-BY"/>
        </w:rPr>
        <w:t xml:space="preserve"> г. № 34</w:t>
      </w:r>
    </w:p>
    <w:p w:rsidR="00E67B01" w:rsidRDefault="00DD0C24" w:rsidP="005A34CF">
      <w:pPr>
        <w:tabs>
          <w:tab w:val="left" w:pos="5529"/>
        </w:tabs>
        <w:spacing w:before="40"/>
        <w:ind w:left="-142"/>
        <w:rPr>
          <w:sz w:val="20"/>
          <w:szCs w:val="20"/>
          <w:lang w:val="be-BY"/>
        </w:rPr>
      </w:pPr>
      <w:r>
        <w:rPr>
          <w:sz w:val="20"/>
          <w:szCs w:val="20"/>
          <w:lang w:val="be-BY"/>
        </w:rPr>
        <w:t>г.Івацэвічы, Брэсцкая вобласць</w:t>
      </w:r>
      <w:r>
        <w:rPr>
          <w:sz w:val="20"/>
          <w:szCs w:val="20"/>
          <w:lang w:val="be-BY"/>
        </w:rPr>
        <w:tab/>
        <w:t>г.Ивацевичи, Брестская область</w:t>
      </w:r>
    </w:p>
    <w:bookmarkEnd w:id="0"/>
    <w:p w:rsidR="00E67B01" w:rsidRDefault="00DD0C24">
      <w:pPr>
        <w:spacing w:before="600" w:after="360" w:line="280" w:lineRule="exact"/>
        <w:ind w:right="4678"/>
        <w:jc w:val="both"/>
        <w:rPr>
          <w:rFonts w:ascii="Times New Roman" w:hAnsi="Times New Roman" w:cs="Times New Roman"/>
          <w:sz w:val="30"/>
          <w:szCs w:val="30"/>
        </w:rPr>
      </w:pPr>
      <w:r>
        <w:rPr>
          <w:rFonts w:ascii="Times New Roman" w:hAnsi="Times New Roman" w:cs="Times New Roman"/>
          <w:sz w:val="30"/>
          <w:szCs w:val="30"/>
        </w:rPr>
        <w:t>Об изменении решения Ивацевичского районного Совета депутатов от 29 декабря 2023 г. № 310</w:t>
      </w:r>
    </w:p>
    <w:bookmarkEnd w:id="1"/>
    <w:p w:rsidR="00E67B01" w:rsidRDefault="00DD0C24">
      <w:pPr>
        <w:ind w:firstLine="709"/>
        <w:jc w:val="both"/>
        <w:rPr>
          <w:rFonts w:ascii="Times New Roman" w:hAnsi="Times New Roman" w:cs="Times New Roman"/>
          <w:sz w:val="30"/>
          <w:szCs w:val="30"/>
        </w:rPr>
      </w:pPr>
      <w:r>
        <w:rPr>
          <w:rFonts w:ascii="Times New Roman" w:hAnsi="Times New Roman" w:cs="Times New Roman"/>
          <w:sz w:val="30"/>
          <w:szCs w:val="30"/>
        </w:rPr>
        <w:t>На основании пункта 2 статьи 122 Бюджетного кодекса Республики Беларусь Ивацевичский районный Совет депутатов РЕШИЛ:</w:t>
      </w:r>
    </w:p>
    <w:p w:rsidR="00E67B01" w:rsidRDefault="00DD0C24">
      <w:pPr>
        <w:autoSpaceDE w:val="0"/>
        <w:autoSpaceDN w:val="0"/>
        <w:adjustRightInd w:val="0"/>
        <w:ind w:firstLine="709"/>
        <w:jc w:val="both"/>
        <w:rPr>
          <w:rFonts w:ascii="Times New Roman" w:hAnsi="Times New Roman" w:cs="Times New Roman"/>
          <w:sz w:val="30"/>
          <w:szCs w:val="30"/>
        </w:rPr>
      </w:pPr>
      <w:r>
        <w:rPr>
          <w:rFonts w:ascii="Times New Roman" w:hAnsi="Times New Roman" w:cs="Times New Roman"/>
          <w:sz w:val="30"/>
          <w:szCs w:val="30"/>
        </w:rPr>
        <w:t>1. Внести в решение Ивацевичского районного Совета депутатов от 29 декабря 2023 г. № 310 «О районном бюджете на 2024 год» следующие изменения:</w:t>
      </w:r>
    </w:p>
    <w:p w:rsidR="00E67B01" w:rsidRDefault="00DD0C24">
      <w:pPr>
        <w:pStyle w:val="il-text-indent095cm"/>
        <w:shd w:val="clear" w:color="auto" w:fill="FFFFFF"/>
        <w:spacing w:before="0" w:beforeAutospacing="0" w:after="0" w:afterAutospacing="0"/>
        <w:ind w:firstLine="709"/>
        <w:jc w:val="both"/>
        <w:rPr>
          <w:sz w:val="30"/>
          <w:szCs w:val="30"/>
        </w:rPr>
      </w:pPr>
      <w:r>
        <w:rPr>
          <w:sz w:val="30"/>
          <w:szCs w:val="30"/>
        </w:rPr>
        <w:t>1.1. в пункте 1:</w:t>
      </w:r>
    </w:p>
    <w:p w:rsidR="00E67B01" w:rsidRDefault="00DD0C24">
      <w:pPr>
        <w:pStyle w:val="il-text-indent095cm"/>
        <w:shd w:val="clear" w:color="auto" w:fill="FFFFFF"/>
        <w:spacing w:before="0" w:beforeAutospacing="0" w:after="0" w:afterAutospacing="0"/>
        <w:ind w:firstLine="709"/>
        <w:jc w:val="both"/>
        <w:rPr>
          <w:sz w:val="30"/>
          <w:szCs w:val="30"/>
        </w:rPr>
      </w:pPr>
      <w:r>
        <w:rPr>
          <w:rStyle w:val="word-wrapper"/>
          <w:sz w:val="30"/>
          <w:szCs w:val="30"/>
        </w:rPr>
        <w:t>в</w:t>
      </w:r>
      <w:r>
        <w:rPr>
          <w:sz w:val="30"/>
          <w:szCs w:val="30"/>
        </w:rPr>
        <w:t xml:space="preserve"> </w:t>
      </w:r>
      <w:r>
        <w:rPr>
          <w:rStyle w:val="word-wrapper"/>
          <w:sz w:val="30"/>
          <w:szCs w:val="30"/>
        </w:rPr>
        <w:t>части первой</w:t>
      </w:r>
      <w:r>
        <w:rPr>
          <w:rStyle w:val="fake-non-breaking-space"/>
          <w:sz w:val="30"/>
          <w:szCs w:val="30"/>
        </w:rPr>
        <w:t xml:space="preserve"> </w:t>
      </w:r>
      <w:r>
        <w:rPr>
          <w:sz w:val="30"/>
          <w:szCs w:val="30"/>
        </w:rPr>
        <w:t xml:space="preserve">цифры «154 498 265,41» и «153 609 866,67» заменить соответственно цифрами «154 749 354,60» и </w:t>
      </w:r>
      <w:bookmarkStart w:id="2" w:name="_Hlk146638532"/>
      <w:r>
        <w:rPr>
          <w:sz w:val="30"/>
          <w:szCs w:val="30"/>
        </w:rPr>
        <w:t>«</w:t>
      </w:r>
      <w:bookmarkEnd w:id="2"/>
      <w:r>
        <w:rPr>
          <w:sz w:val="30"/>
          <w:szCs w:val="30"/>
        </w:rPr>
        <w:t>152 865 955,86»;</w:t>
      </w:r>
    </w:p>
    <w:p w:rsidR="00E67B01" w:rsidRDefault="00DD0C24">
      <w:pPr>
        <w:pStyle w:val="il-text-indent095cm"/>
        <w:shd w:val="clear" w:color="auto" w:fill="FFFFFF"/>
        <w:spacing w:before="0" w:beforeAutospacing="0" w:after="0" w:afterAutospacing="0"/>
        <w:ind w:firstLine="709"/>
        <w:jc w:val="both"/>
        <w:rPr>
          <w:sz w:val="30"/>
          <w:szCs w:val="30"/>
        </w:rPr>
      </w:pPr>
      <w:r>
        <w:rPr>
          <w:sz w:val="30"/>
          <w:szCs w:val="30"/>
        </w:rPr>
        <w:t>в части второй цифры «888 398,74» заменить цифрами «1 883 398,74»;</w:t>
      </w:r>
    </w:p>
    <w:p w:rsidR="00E67B01" w:rsidRDefault="00DD0C24">
      <w:pPr>
        <w:ind w:firstLine="709"/>
        <w:jc w:val="both"/>
        <w:rPr>
          <w:rFonts w:ascii="Times New Roman" w:hAnsi="Times New Roman" w:cs="Times New Roman"/>
          <w:sz w:val="30"/>
          <w:szCs w:val="30"/>
        </w:rPr>
      </w:pPr>
      <w:r>
        <w:rPr>
          <w:rFonts w:ascii="Times New Roman" w:hAnsi="Times New Roman" w:cs="Times New Roman"/>
          <w:sz w:val="30"/>
          <w:szCs w:val="30"/>
        </w:rPr>
        <w:t>1.2. в пункте 3:</w:t>
      </w:r>
    </w:p>
    <w:p w:rsidR="00E67B01" w:rsidRDefault="00DD0C24">
      <w:pPr>
        <w:ind w:firstLine="709"/>
        <w:jc w:val="both"/>
        <w:rPr>
          <w:rFonts w:ascii="Times New Roman" w:hAnsi="Times New Roman" w:cs="Times New Roman"/>
          <w:sz w:val="30"/>
          <w:szCs w:val="30"/>
        </w:rPr>
      </w:pPr>
      <w:r>
        <w:rPr>
          <w:rFonts w:ascii="Times New Roman" w:hAnsi="Times New Roman" w:cs="Times New Roman"/>
          <w:sz w:val="30"/>
          <w:szCs w:val="30"/>
        </w:rPr>
        <w:t>в подпункте 3.1 цифры «153 609 866,67» заменить цифрами «</w:t>
      </w:r>
      <w:r>
        <w:rPr>
          <w:sz w:val="30"/>
          <w:szCs w:val="30"/>
        </w:rPr>
        <w:t>152 865 955,86</w:t>
      </w:r>
      <w:r>
        <w:rPr>
          <w:rFonts w:ascii="Times New Roman" w:hAnsi="Times New Roman" w:cs="Times New Roman"/>
          <w:sz w:val="30"/>
          <w:szCs w:val="30"/>
        </w:rPr>
        <w:t>»;</w:t>
      </w:r>
    </w:p>
    <w:p w:rsidR="00E67B01" w:rsidRDefault="00DD0C24">
      <w:pPr>
        <w:ind w:firstLine="709"/>
        <w:jc w:val="both"/>
        <w:rPr>
          <w:rFonts w:ascii="Times New Roman" w:hAnsi="Times New Roman" w:cs="Times New Roman"/>
          <w:sz w:val="30"/>
          <w:szCs w:val="30"/>
        </w:rPr>
      </w:pPr>
      <w:r>
        <w:rPr>
          <w:rFonts w:ascii="Times New Roman" w:hAnsi="Times New Roman" w:cs="Times New Roman"/>
          <w:sz w:val="30"/>
          <w:szCs w:val="30"/>
        </w:rPr>
        <w:t>в подпункте 3.2 цифры «154 498 265,41» заменить цифрами «</w:t>
      </w:r>
      <w:r>
        <w:rPr>
          <w:sz w:val="30"/>
          <w:szCs w:val="30"/>
        </w:rPr>
        <w:t>154 749 354,60</w:t>
      </w:r>
      <w:r>
        <w:rPr>
          <w:rFonts w:ascii="Times New Roman" w:hAnsi="Times New Roman" w:cs="Times New Roman"/>
          <w:sz w:val="30"/>
          <w:szCs w:val="30"/>
        </w:rPr>
        <w:t>»;</w:t>
      </w:r>
    </w:p>
    <w:p w:rsidR="00E67B01" w:rsidRDefault="00DD0C24">
      <w:pPr>
        <w:ind w:firstLine="709"/>
        <w:jc w:val="both"/>
        <w:rPr>
          <w:rFonts w:ascii="Times New Roman" w:hAnsi="Times New Roman" w:cs="Times New Roman"/>
          <w:sz w:val="30"/>
          <w:szCs w:val="30"/>
        </w:rPr>
      </w:pPr>
      <w:r>
        <w:rPr>
          <w:rFonts w:ascii="Times New Roman" w:hAnsi="Times New Roman" w:cs="Times New Roman"/>
          <w:sz w:val="30"/>
          <w:szCs w:val="30"/>
        </w:rPr>
        <w:t>1.3. в пункте 5:</w:t>
      </w:r>
    </w:p>
    <w:p w:rsidR="00E67B01" w:rsidRDefault="00DD0C24">
      <w:pPr>
        <w:ind w:firstLine="709"/>
        <w:jc w:val="both"/>
        <w:rPr>
          <w:rFonts w:ascii="Times New Roman" w:hAnsi="Times New Roman" w:cs="Times New Roman"/>
          <w:sz w:val="30"/>
          <w:szCs w:val="30"/>
        </w:rPr>
      </w:pPr>
      <w:r>
        <w:rPr>
          <w:rFonts w:ascii="Times New Roman" w:hAnsi="Times New Roman" w:cs="Times New Roman"/>
          <w:sz w:val="30"/>
          <w:szCs w:val="30"/>
        </w:rPr>
        <w:t>в абзаце третьем подпункта 5.1 цифры «</w:t>
      </w:r>
      <w:r>
        <w:rPr>
          <w:rStyle w:val="word-wrapper"/>
          <w:rFonts w:ascii="Times New Roman" w:hAnsi="Times New Roman" w:cs="Times New Roman"/>
          <w:sz w:val="30"/>
          <w:szCs w:val="30"/>
          <w:shd w:val="clear" w:color="auto" w:fill="FFFFFF"/>
        </w:rPr>
        <w:t xml:space="preserve">536 485,29» </w:t>
      </w:r>
      <w:r>
        <w:rPr>
          <w:rFonts w:ascii="Times New Roman" w:hAnsi="Times New Roman" w:cs="Times New Roman"/>
          <w:sz w:val="30"/>
          <w:szCs w:val="30"/>
        </w:rPr>
        <w:t>заменить цифрами «</w:t>
      </w:r>
      <w:r>
        <w:rPr>
          <w:rStyle w:val="word-wrapper"/>
          <w:rFonts w:ascii="Times New Roman" w:hAnsi="Times New Roman" w:cs="Times New Roman"/>
          <w:sz w:val="30"/>
          <w:szCs w:val="30"/>
          <w:shd w:val="clear" w:color="auto" w:fill="FFFFFF"/>
        </w:rPr>
        <w:t>542 485,29</w:t>
      </w:r>
      <w:r>
        <w:rPr>
          <w:rFonts w:ascii="Times New Roman" w:hAnsi="Times New Roman" w:cs="Times New Roman"/>
          <w:sz w:val="30"/>
          <w:szCs w:val="30"/>
        </w:rPr>
        <w:t>»;</w:t>
      </w:r>
    </w:p>
    <w:p w:rsidR="00E67B01" w:rsidRDefault="00DD0C24">
      <w:pPr>
        <w:ind w:firstLine="709"/>
        <w:jc w:val="both"/>
        <w:rPr>
          <w:rFonts w:ascii="Times New Roman" w:hAnsi="Times New Roman" w:cs="Times New Roman"/>
          <w:sz w:val="30"/>
          <w:szCs w:val="30"/>
        </w:rPr>
      </w:pPr>
      <w:r>
        <w:rPr>
          <w:rFonts w:ascii="Times New Roman" w:hAnsi="Times New Roman" w:cs="Times New Roman"/>
          <w:sz w:val="30"/>
          <w:szCs w:val="30"/>
        </w:rPr>
        <w:t>в подпункте 5.2 цифры «</w:t>
      </w:r>
      <w:r>
        <w:rPr>
          <w:rStyle w:val="word-wrapper"/>
          <w:rFonts w:ascii="Times New Roman" w:hAnsi="Times New Roman" w:cs="Times New Roman"/>
          <w:sz w:val="30"/>
          <w:szCs w:val="30"/>
          <w:shd w:val="clear" w:color="auto" w:fill="FFFFFF"/>
        </w:rPr>
        <w:t xml:space="preserve">146 898,00» </w:t>
      </w:r>
      <w:r>
        <w:rPr>
          <w:rFonts w:ascii="Times New Roman" w:hAnsi="Times New Roman" w:cs="Times New Roman"/>
          <w:sz w:val="30"/>
          <w:szCs w:val="30"/>
        </w:rPr>
        <w:t>заменить цифрами «</w:t>
      </w:r>
      <w:r>
        <w:rPr>
          <w:rStyle w:val="word-wrapper"/>
          <w:rFonts w:ascii="Times New Roman" w:hAnsi="Times New Roman" w:cs="Times New Roman"/>
          <w:sz w:val="30"/>
          <w:szCs w:val="30"/>
          <w:shd w:val="clear" w:color="auto" w:fill="FFFFFF"/>
        </w:rPr>
        <w:t>152 898,00</w:t>
      </w:r>
      <w:r>
        <w:rPr>
          <w:rFonts w:ascii="Times New Roman" w:hAnsi="Times New Roman" w:cs="Times New Roman"/>
          <w:sz w:val="30"/>
          <w:szCs w:val="30"/>
        </w:rPr>
        <w:t>»;</w:t>
      </w:r>
    </w:p>
    <w:p w:rsidR="00E67B01" w:rsidRDefault="00DD0C24">
      <w:pPr>
        <w:ind w:firstLine="709"/>
        <w:jc w:val="both"/>
        <w:rPr>
          <w:rFonts w:ascii="Times New Roman" w:hAnsi="Times New Roman" w:cs="Times New Roman"/>
          <w:sz w:val="30"/>
          <w:szCs w:val="30"/>
        </w:rPr>
      </w:pPr>
      <w:r>
        <w:rPr>
          <w:rFonts w:ascii="Times New Roman" w:hAnsi="Times New Roman" w:cs="Times New Roman"/>
          <w:sz w:val="30"/>
          <w:szCs w:val="30"/>
        </w:rPr>
        <w:t>1.4. </w:t>
      </w:r>
      <w:hyperlink r:id="rId8" w:history="1">
        <w:r>
          <w:rPr>
            <w:rFonts w:ascii="Times New Roman" w:hAnsi="Times New Roman" w:cs="Times New Roman"/>
            <w:sz w:val="30"/>
            <w:szCs w:val="30"/>
          </w:rPr>
          <w:t xml:space="preserve">приложения </w:t>
        </w:r>
      </w:hyperlink>
      <w:bookmarkStart w:id="3" w:name="_Hlk121246888"/>
      <w:r>
        <w:rPr>
          <w:rFonts w:ascii="Times New Roman" w:hAnsi="Times New Roman" w:cs="Times New Roman"/>
          <w:sz w:val="30"/>
          <w:szCs w:val="30"/>
        </w:rPr>
        <w:t>1</w:t>
      </w:r>
      <w:bookmarkEnd w:id="3"/>
      <w:r>
        <w:rPr>
          <w:rFonts w:ascii="Times New Roman" w:hAnsi="Times New Roman" w:cs="Times New Roman"/>
          <w:sz w:val="30"/>
          <w:szCs w:val="30"/>
        </w:rPr>
        <w:t xml:space="preserve">, 3-6, 8, 9 к этому решению изложить в новой редакции </w:t>
      </w:r>
      <w:hyperlink r:id="rId9" w:history="1">
        <w:r>
          <w:rPr>
            <w:rFonts w:ascii="Times New Roman" w:hAnsi="Times New Roman" w:cs="Times New Roman"/>
            <w:sz w:val="30"/>
            <w:szCs w:val="30"/>
          </w:rPr>
          <w:t>(прилагаются)</w:t>
        </w:r>
      </w:hyperlink>
      <w:r>
        <w:rPr>
          <w:rFonts w:ascii="Times New Roman" w:hAnsi="Times New Roman" w:cs="Times New Roman"/>
          <w:sz w:val="30"/>
          <w:szCs w:val="30"/>
        </w:rPr>
        <w:t>.</w:t>
      </w:r>
    </w:p>
    <w:p w:rsidR="00E67B01" w:rsidRDefault="00DD0C24">
      <w:pPr>
        <w:tabs>
          <w:tab w:val="left" w:pos="709"/>
        </w:tabs>
        <w:ind w:firstLine="709"/>
        <w:jc w:val="both"/>
        <w:rPr>
          <w:rFonts w:ascii="Times New Roman" w:hAnsi="Times New Roman" w:cs="Times New Roman"/>
          <w:sz w:val="30"/>
          <w:szCs w:val="30"/>
        </w:rPr>
      </w:pPr>
      <w:r>
        <w:rPr>
          <w:rFonts w:ascii="Times New Roman" w:hAnsi="Times New Roman" w:cs="Times New Roman"/>
          <w:sz w:val="30"/>
          <w:szCs w:val="30"/>
        </w:rPr>
        <w:t>2. Настоящее решение вступает в силу после его официального опубликования.</w:t>
      </w:r>
    </w:p>
    <w:p w:rsidR="00E67B01" w:rsidRDefault="00E67B01">
      <w:pPr>
        <w:tabs>
          <w:tab w:val="left" w:pos="709"/>
        </w:tabs>
        <w:ind w:firstLine="709"/>
        <w:jc w:val="both"/>
        <w:rPr>
          <w:sz w:val="30"/>
          <w:szCs w:val="30"/>
        </w:rPr>
      </w:pPr>
    </w:p>
    <w:p w:rsidR="00E67B01" w:rsidRDefault="00DD0C24">
      <w:pPr>
        <w:tabs>
          <w:tab w:val="left" w:pos="6804"/>
        </w:tabs>
        <w:jc w:val="both"/>
        <w:rPr>
          <w:sz w:val="30"/>
          <w:szCs w:val="30"/>
        </w:rPr>
      </w:pPr>
      <w:r>
        <w:rPr>
          <w:sz w:val="30"/>
          <w:szCs w:val="30"/>
        </w:rPr>
        <w:t>Председатель</w:t>
      </w:r>
      <w:r>
        <w:rPr>
          <w:sz w:val="30"/>
          <w:szCs w:val="30"/>
        </w:rPr>
        <w:tab/>
      </w:r>
      <w:proofErr w:type="spellStart"/>
      <w:r>
        <w:rPr>
          <w:sz w:val="30"/>
          <w:szCs w:val="30"/>
        </w:rPr>
        <w:t>И.В.Кравчук</w:t>
      </w:r>
      <w:proofErr w:type="spellEnd"/>
    </w:p>
    <w:p w:rsidR="00E67B01" w:rsidRDefault="00E67B01">
      <w:pPr>
        <w:tabs>
          <w:tab w:val="left" w:pos="6804"/>
        </w:tabs>
        <w:spacing w:before="120"/>
        <w:jc w:val="both"/>
        <w:rPr>
          <w:rFonts w:ascii="Times New Roman" w:hAnsi="Times New Roman" w:cs="Times New Roman"/>
          <w:color w:val="FF0000"/>
          <w:sz w:val="30"/>
          <w:szCs w:val="30"/>
        </w:rPr>
        <w:sectPr w:rsidR="00E67B01">
          <w:headerReference w:type="even" r:id="rId10"/>
          <w:headerReference w:type="default" r:id="rId11"/>
          <w:headerReference w:type="first" r:id="rId12"/>
          <w:footnotePr>
            <w:pos w:val="beneathText"/>
            <w:numFmt w:val="chicago"/>
          </w:footnotePr>
          <w:pgSz w:w="11906" w:h="16838" w:code="9"/>
          <w:pgMar w:top="1134" w:right="567" w:bottom="1134" w:left="1701" w:header="709" w:footer="709" w:gutter="0"/>
          <w:cols w:space="708"/>
          <w:titlePg/>
          <w:docGrid w:linePitch="360"/>
        </w:sectPr>
      </w:pPr>
    </w:p>
    <w:p w:rsidR="00E67B01" w:rsidRDefault="00DD0C24">
      <w:pPr>
        <w:tabs>
          <w:tab w:val="left" w:pos="709"/>
        </w:tabs>
        <w:ind w:left="5670"/>
        <w:jc w:val="both"/>
        <w:rPr>
          <w:sz w:val="30"/>
          <w:szCs w:val="30"/>
        </w:rPr>
      </w:pPr>
      <w:r>
        <w:rPr>
          <w:sz w:val="30"/>
          <w:szCs w:val="30"/>
        </w:rPr>
        <w:lastRenderedPageBreak/>
        <w:t>Приложение 1</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E67B01" w:rsidRDefault="00DD0C24">
      <w:pPr>
        <w:pStyle w:val="ConsPlusNormal"/>
        <w:spacing w:line="280" w:lineRule="exact"/>
        <w:ind w:left="5670" w:firstLine="0"/>
        <w:jc w:val="both"/>
        <w:rPr>
          <w:rFonts w:ascii="Times New Roman" w:hAnsi="Times New Roman" w:cs="Times New Roman"/>
          <w:sz w:val="30"/>
          <w:szCs w:val="30"/>
        </w:rPr>
      </w:pPr>
      <w:bookmarkStart w:id="4" w:name="Par79"/>
      <w:bookmarkEnd w:id="4"/>
      <w:r>
        <w:rPr>
          <w:rFonts w:ascii="Times New Roman" w:hAnsi="Times New Roman" w:cs="Times New Roman"/>
          <w:sz w:val="30"/>
          <w:szCs w:val="30"/>
        </w:rPr>
        <w:t>29.12.2023 № 310</w:t>
      </w:r>
    </w:p>
    <w:p w:rsidR="00E67B01" w:rsidRDefault="00DD0C24">
      <w:pPr>
        <w:autoSpaceDE w:val="0"/>
        <w:autoSpaceDN w:val="0"/>
        <w:adjustRightInd w:val="0"/>
        <w:spacing w:line="280" w:lineRule="exact"/>
        <w:ind w:left="5670"/>
        <w:rPr>
          <w:sz w:val="30"/>
          <w:szCs w:val="30"/>
        </w:rPr>
      </w:pPr>
      <w:r>
        <w:rPr>
          <w:sz w:val="30"/>
          <w:szCs w:val="30"/>
        </w:rPr>
        <w:t>(в редакции решения</w:t>
      </w:r>
    </w:p>
    <w:p w:rsidR="00E67B01" w:rsidRDefault="00DD0C24">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autoSpaceDE w:val="0"/>
        <w:autoSpaceDN w:val="0"/>
        <w:adjustRightInd w:val="0"/>
        <w:spacing w:line="280" w:lineRule="exact"/>
        <w:ind w:left="5670"/>
        <w:rPr>
          <w:sz w:val="30"/>
          <w:szCs w:val="30"/>
        </w:rPr>
      </w:pPr>
      <w:r>
        <w:rPr>
          <w:sz w:val="30"/>
          <w:szCs w:val="30"/>
        </w:rPr>
        <w:t>Совета депутатов</w:t>
      </w:r>
    </w:p>
    <w:p w:rsidR="00E67B01" w:rsidRDefault="00DD0C24">
      <w:pPr>
        <w:autoSpaceDE w:val="0"/>
        <w:autoSpaceDN w:val="0"/>
        <w:adjustRightInd w:val="0"/>
        <w:spacing w:line="280" w:lineRule="exact"/>
        <w:ind w:left="5670"/>
        <w:rPr>
          <w:sz w:val="30"/>
          <w:szCs w:val="30"/>
        </w:rPr>
      </w:pPr>
      <w:r>
        <w:rPr>
          <w:sz w:val="30"/>
          <w:szCs w:val="30"/>
        </w:rPr>
        <w:t>30.12.2024 № 34)</w:t>
      </w:r>
    </w:p>
    <w:p w:rsidR="00E67B01" w:rsidRDefault="00E67B01">
      <w:pPr>
        <w:autoSpaceDE w:val="0"/>
        <w:autoSpaceDN w:val="0"/>
        <w:adjustRightInd w:val="0"/>
        <w:spacing w:line="280" w:lineRule="exact"/>
        <w:ind w:left="5670"/>
        <w:rPr>
          <w:sz w:val="30"/>
          <w:szCs w:val="30"/>
        </w:rPr>
      </w:pPr>
    </w:p>
    <w:p w:rsidR="00E67B01" w:rsidRDefault="00DD0C24">
      <w:pPr>
        <w:spacing w:line="280" w:lineRule="exact"/>
        <w:ind w:right="5103"/>
        <w:jc w:val="both"/>
        <w:rPr>
          <w:sz w:val="30"/>
          <w:szCs w:val="30"/>
        </w:rPr>
      </w:pPr>
      <w:r>
        <w:rPr>
          <w:sz w:val="30"/>
          <w:szCs w:val="30"/>
        </w:rPr>
        <w:t>ИСТОЧНИКИ</w:t>
      </w:r>
    </w:p>
    <w:p w:rsidR="00E67B01" w:rsidRDefault="00DD0C24">
      <w:pPr>
        <w:spacing w:after="240" w:line="280" w:lineRule="exact"/>
        <w:ind w:right="5669"/>
        <w:jc w:val="both"/>
        <w:rPr>
          <w:sz w:val="30"/>
          <w:szCs w:val="30"/>
        </w:rPr>
      </w:pPr>
      <w:r>
        <w:rPr>
          <w:sz w:val="30"/>
          <w:szCs w:val="30"/>
        </w:rPr>
        <w:t>финансирования дефицита районного бюджета</w:t>
      </w:r>
    </w:p>
    <w:p w:rsidR="00E67B01" w:rsidRDefault="00DD0C24">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E67B01">
        <w:trPr>
          <w:cantSplit/>
        </w:trPr>
        <w:tc>
          <w:tcPr>
            <w:tcW w:w="4536"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E67B01">
        <w:trPr>
          <w:cantSplit/>
        </w:trPr>
        <w:tc>
          <w:tcPr>
            <w:tcW w:w="4536"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r>
      <w:tr w:rsidR="00E67B01">
        <w:trPr>
          <w:cantSplit/>
        </w:trPr>
        <w:tc>
          <w:tcPr>
            <w:tcW w:w="4536" w:type="dxa"/>
            <w:vAlign w:val="bottom"/>
          </w:tcPr>
          <w:p w:rsidR="00E67B01" w:rsidRDefault="00DD0C24">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E67B01" w:rsidRDefault="00DD0C24">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1 883 398,74</w:t>
            </w:r>
          </w:p>
        </w:tc>
      </w:tr>
      <w:tr w:rsidR="00E67B01">
        <w:trPr>
          <w:cantSplit/>
        </w:trPr>
        <w:tc>
          <w:tcPr>
            <w:tcW w:w="4536" w:type="dxa"/>
            <w:vAlign w:val="bottom"/>
          </w:tcPr>
          <w:p w:rsidR="00E67B01" w:rsidRDefault="00DD0C24">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E67B01" w:rsidRDefault="00DD0C24">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E67B01" w:rsidRDefault="00DD0C24">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1 883 398,74</w:t>
            </w:r>
          </w:p>
        </w:tc>
      </w:tr>
      <w:tr w:rsidR="00E67B01">
        <w:trPr>
          <w:cantSplit/>
        </w:trPr>
        <w:tc>
          <w:tcPr>
            <w:tcW w:w="4536" w:type="dxa"/>
            <w:vAlign w:val="bottom"/>
          </w:tcPr>
          <w:p w:rsidR="00E67B01" w:rsidRDefault="00DD0C24">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1" w:type="dxa"/>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07</w:t>
            </w:r>
          </w:p>
        </w:tc>
        <w:tc>
          <w:tcPr>
            <w:tcW w:w="850" w:type="dxa"/>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701" w:type="dxa"/>
            <w:vAlign w:val="bottom"/>
          </w:tcPr>
          <w:p w:rsidR="00E67B01" w:rsidRDefault="00DD0C24">
            <w:pPr>
              <w:pStyle w:val="ConsPlusTitle"/>
              <w:jc w:val="right"/>
              <w:rPr>
                <w:rFonts w:ascii="Times New Roman CYR" w:hAnsi="Times New Roman CYR" w:cs="Times New Roman CYR"/>
                <w:b w:val="0"/>
                <w:bCs w:val="0"/>
                <w:sz w:val="26"/>
                <w:szCs w:val="26"/>
              </w:rPr>
            </w:pPr>
            <w:r>
              <w:rPr>
                <w:rFonts w:ascii="Times New Roman" w:hAnsi="Times New Roman" w:cs="Times New Roman"/>
                <w:b w:val="0"/>
                <w:bCs w:val="0"/>
                <w:sz w:val="26"/>
                <w:szCs w:val="26"/>
              </w:rPr>
              <w:t>1 883 398,74</w:t>
            </w:r>
          </w:p>
        </w:tc>
      </w:tr>
      <w:tr w:rsidR="00E67B01">
        <w:trPr>
          <w:cantSplit/>
        </w:trPr>
        <w:tc>
          <w:tcPr>
            <w:tcW w:w="4536" w:type="dxa"/>
            <w:vAlign w:val="bottom"/>
          </w:tcPr>
          <w:p w:rsidR="00E67B01" w:rsidRDefault="00DD0C24">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Остатки на начало отчетного периода</w:t>
            </w:r>
          </w:p>
        </w:tc>
        <w:tc>
          <w:tcPr>
            <w:tcW w:w="709" w:type="dxa"/>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1" w:type="dxa"/>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07</w:t>
            </w:r>
          </w:p>
        </w:tc>
        <w:tc>
          <w:tcPr>
            <w:tcW w:w="850" w:type="dxa"/>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01</w:t>
            </w:r>
          </w:p>
        </w:tc>
        <w:tc>
          <w:tcPr>
            <w:tcW w:w="992" w:type="dxa"/>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701" w:type="dxa"/>
            <w:vAlign w:val="bottom"/>
          </w:tcPr>
          <w:p w:rsidR="00E67B01" w:rsidRDefault="00DD0C24">
            <w:pPr>
              <w:pStyle w:val="ConsPlusTitle"/>
              <w:jc w:val="right"/>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3 662 680,53</w:t>
            </w:r>
          </w:p>
        </w:tc>
      </w:tr>
      <w:tr w:rsidR="00E67B01">
        <w:trPr>
          <w:cantSplit/>
        </w:trPr>
        <w:tc>
          <w:tcPr>
            <w:tcW w:w="4536" w:type="dxa"/>
            <w:vAlign w:val="bottom"/>
          </w:tcPr>
          <w:p w:rsidR="00E67B01" w:rsidRDefault="00DD0C24">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Остатки на конец отчетного периода</w:t>
            </w:r>
          </w:p>
        </w:tc>
        <w:tc>
          <w:tcPr>
            <w:tcW w:w="709" w:type="dxa"/>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1" w:type="dxa"/>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07</w:t>
            </w:r>
          </w:p>
        </w:tc>
        <w:tc>
          <w:tcPr>
            <w:tcW w:w="850" w:type="dxa"/>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02</w:t>
            </w:r>
          </w:p>
        </w:tc>
        <w:tc>
          <w:tcPr>
            <w:tcW w:w="992" w:type="dxa"/>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701" w:type="dxa"/>
            <w:vAlign w:val="bottom"/>
          </w:tcPr>
          <w:p w:rsidR="00E67B01" w:rsidRDefault="00DD0C24">
            <w:pPr>
              <w:pStyle w:val="ConsPlusTitle"/>
              <w:jc w:val="right"/>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1 779 281,79</w:t>
            </w:r>
          </w:p>
        </w:tc>
      </w:tr>
    </w:tbl>
    <w:p w:rsidR="00E67B01" w:rsidRDefault="00E67B01">
      <w:pPr>
        <w:tabs>
          <w:tab w:val="left" w:pos="6804"/>
        </w:tabs>
        <w:jc w:val="both"/>
        <w:rPr>
          <w:color w:val="FF0000"/>
          <w:sz w:val="30"/>
          <w:szCs w:val="30"/>
        </w:rPr>
        <w:sectPr w:rsidR="00E67B01">
          <w:headerReference w:type="even" r:id="rId13"/>
          <w:headerReference w:type="default" r:id="rId14"/>
          <w:headerReference w:type="first" r:id="rId15"/>
          <w:footnotePr>
            <w:pos w:val="beneathText"/>
            <w:numFmt w:val="chicago"/>
          </w:footnotePr>
          <w:pgSz w:w="11906" w:h="16838" w:code="9"/>
          <w:pgMar w:top="1134" w:right="567" w:bottom="1134" w:left="1701" w:header="709" w:footer="709" w:gutter="0"/>
          <w:pgNumType w:start="1"/>
          <w:cols w:space="708"/>
          <w:titlePg/>
          <w:docGrid w:linePitch="360"/>
        </w:sectPr>
      </w:pPr>
    </w:p>
    <w:p w:rsidR="00E67B01" w:rsidRDefault="00DD0C24">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29.12.2023 № 310</w:t>
      </w:r>
    </w:p>
    <w:p w:rsidR="00E67B01" w:rsidRDefault="00DD0C24">
      <w:pPr>
        <w:autoSpaceDE w:val="0"/>
        <w:autoSpaceDN w:val="0"/>
        <w:adjustRightInd w:val="0"/>
        <w:spacing w:line="280" w:lineRule="exact"/>
        <w:ind w:left="5670"/>
        <w:rPr>
          <w:sz w:val="30"/>
          <w:szCs w:val="30"/>
        </w:rPr>
      </w:pPr>
      <w:r>
        <w:rPr>
          <w:sz w:val="30"/>
          <w:szCs w:val="30"/>
        </w:rPr>
        <w:t>(в редакции решения</w:t>
      </w:r>
    </w:p>
    <w:p w:rsidR="00E67B01" w:rsidRDefault="00DD0C24">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autoSpaceDE w:val="0"/>
        <w:autoSpaceDN w:val="0"/>
        <w:adjustRightInd w:val="0"/>
        <w:spacing w:line="280" w:lineRule="exact"/>
        <w:ind w:left="5670"/>
        <w:rPr>
          <w:sz w:val="30"/>
          <w:szCs w:val="30"/>
        </w:rPr>
      </w:pPr>
      <w:r>
        <w:rPr>
          <w:sz w:val="30"/>
          <w:szCs w:val="30"/>
        </w:rPr>
        <w:t>Совета депутатов</w:t>
      </w:r>
    </w:p>
    <w:p w:rsidR="00E67B01" w:rsidRDefault="00DD0C24">
      <w:pPr>
        <w:autoSpaceDE w:val="0"/>
        <w:autoSpaceDN w:val="0"/>
        <w:adjustRightInd w:val="0"/>
        <w:spacing w:line="280" w:lineRule="exact"/>
        <w:ind w:left="5670"/>
        <w:rPr>
          <w:sz w:val="30"/>
          <w:szCs w:val="30"/>
        </w:rPr>
      </w:pPr>
      <w:r>
        <w:rPr>
          <w:sz w:val="30"/>
          <w:szCs w:val="30"/>
        </w:rPr>
        <w:t>30.12.2024 № 34)</w:t>
      </w:r>
    </w:p>
    <w:p w:rsidR="00E67B01" w:rsidRDefault="00E67B01">
      <w:pPr>
        <w:autoSpaceDE w:val="0"/>
        <w:autoSpaceDN w:val="0"/>
        <w:adjustRightInd w:val="0"/>
        <w:spacing w:line="280" w:lineRule="exact"/>
        <w:ind w:left="5670"/>
        <w:rPr>
          <w:sz w:val="30"/>
          <w:szCs w:val="30"/>
        </w:rPr>
      </w:pPr>
    </w:p>
    <w:p w:rsidR="00E67B01" w:rsidRDefault="00DD0C24">
      <w:pPr>
        <w:pStyle w:val="ConsPlusTitle"/>
        <w:spacing w:line="280" w:lineRule="exact"/>
        <w:ind w:right="5670"/>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ДОХОДЫ</w:t>
      </w:r>
    </w:p>
    <w:p w:rsidR="00E67B01" w:rsidRDefault="00DD0C24">
      <w:pPr>
        <w:pStyle w:val="ConsPlusTitle"/>
        <w:spacing w:after="200" w:line="280" w:lineRule="exact"/>
        <w:ind w:right="5669"/>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районного бюджета</w:t>
      </w:r>
      <w:bookmarkStart w:id="5" w:name="_Hlk59638219"/>
    </w:p>
    <w:p w:rsidR="00E67B01" w:rsidRDefault="00DD0C24">
      <w:pPr>
        <w:widowControl w:val="0"/>
        <w:autoSpaceDE w:val="0"/>
        <w:autoSpaceDN w:val="0"/>
        <w:adjustRightInd w:val="0"/>
        <w:spacing w:line="280" w:lineRule="exact"/>
        <w:jc w:val="right"/>
        <w:rPr>
          <w:sz w:val="26"/>
          <w:szCs w:val="26"/>
        </w:rPr>
      </w:pPr>
      <w:bookmarkStart w:id="6" w:name="_Hlk122682012"/>
      <w:r>
        <w:rPr>
          <w:sz w:val="26"/>
          <w:szCs w:val="26"/>
        </w:rPr>
        <w:t>(рублей)</w:t>
      </w:r>
    </w:p>
    <w:tbl>
      <w:tblPr>
        <w:tblW w:w="971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044"/>
        <w:gridCol w:w="709"/>
        <w:gridCol w:w="850"/>
        <w:gridCol w:w="709"/>
        <w:gridCol w:w="567"/>
        <w:gridCol w:w="992"/>
        <w:gridCol w:w="1842"/>
      </w:tblGrid>
      <w:tr w:rsidR="00E67B01">
        <w:trPr>
          <w:cantSplit/>
          <w:trHeight w:val="20"/>
        </w:trPr>
        <w:tc>
          <w:tcPr>
            <w:tcW w:w="4044" w:type="dxa"/>
            <w:tcBorders>
              <w:bottom w:val="single" w:sz="4" w:space="0" w:color="auto"/>
            </w:tcBorders>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709" w:type="dxa"/>
            <w:tcBorders>
              <w:bottom w:val="single" w:sz="4" w:space="0" w:color="auto"/>
            </w:tcBorders>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50" w:type="dxa"/>
            <w:tcBorders>
              <w:bottom w:val="single" w:sz="4" w:space="0" w:color="auto"/>
            </w:tcBorders>
          </w:tcPr>
          <w:p w:rsidR="00E67B01" w:rsidRDefault="00DD0C24">
            <w:pPr>
              <w:pStyle w:val="ConsPlusTitle"/>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7" w:type="dxa"/>
            <w:tcBorders>
              <w:bottom w:val="single" w:sz="4" w:space="0" w:color="auto"/>
            </w:tcBorders>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2" w:type="dxa"/>
            <w:tcBorders>
              <w:bottom w:val="single" w:sz="4" w:space="0" w:color="auto"/>
            </w:tcBorders>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842" w:type="dxa"/>
            <w:tcBorders>
              <w:bottom w:val="single" w:sz="4" w:space="0" w:color="auto"/>
            </w:tcBorders>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E67B01">
        <w:trPr>
          <w:cantSplit/>
          <w:trHeight w:val="20"/>
        </w:trPr>
        <w:tc>
          <w:tcPr>
            <w:tcW w:w="4044" w:type="dxa"/>
            <w:tcBorders>
              <w:bottom w:val="single" w:sz="4" w:space="0" w:color="auto"/>
            </w:tcBorders>
            <w:vAlign w:val="center"/>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bottom w:val="single" w:sz="4" w:space="0" w:color="auto"/>
            </w:tcBorders>
            <w:vAlign w:val="center"/>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842" w:type="dxa"/>
            <w:tcBorders>
              <w:bottom w:val="single" w:sz="4" w:space="0" w:color="auto"/>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E67B01">
        <w:trPr>
          <w:cantSplit/>
          <w:trHeight w:val="20"/>
        </w:trPr>
        <w:tc>
          <w:tcPr>
            <w:tcW w:w="4044" w:type="dxa"/>
            <w:tcBorders>
              <w:top w:val="nil"/>
              <w:left w:val="nil"/>
              <w:bottom w:val="nil"/>
              <w:right w:val="nil"/>
            </w:tcBorders>
            <w:vAlign w:val="center"/>
          </w:tcPr>
          <w:p w:rsidR="00E67B01" w:rsidRDefault="00DD0C24">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НАЛОГОВЫЕ ДОХОДЫ</w:t>
            </w:r>
          </w:p>
        </w:tc>
        <w:tc>
          <w:tcPr>
            <w:tcW w:w="709" w:type="dxa"/>
            <w:tcBorders>
              <w:top w:val="nil"/>
              <w:left w:val="nil"/>
              <w:bottom w:val="nil"/>
              <w:right w:val="nil"/>
            </w:tcBorders>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71 607 468,12</w:t>
            </w:r>
          </w:p>
        </w:tc>
      </w:tr>
      <w:tr w:rsidR="00E67B01">
        <w:trPr>
          <w:cantSplit/>
          <w:trHeight w:val="20"/>
        </w:trPr>
        <w:tc>
          <w:tcPr>
            <w:tcW w:w="4044" w:type="dxa"/>
            <w:tcBorders>
              <w:top w:val="nil"/>
              <w:left w:val="nil"/>
              <w:bottom w:val="nil"/>
              <w:right w:val="nil"/>
            </w:tcBorders>
            <w:vAlign w:val="center"/>
          </w:tcPr>
          <w:p w:rsidR="00E67B01" w:rsidRDefault="00DD0C24">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Налоги на доходы и прибыль</w:t>
            </w:r>
          </w:p>
        </w:tc>
        <w:tc>
          <w:tcPr>
            <w:tcW w:w="709" w:type="dxa"/>
            <w:tcBorders>
              <w:top w:val="nil"/>
              <w:left w:val="nil"/>
              <w:bottom w:val="nil"/>
              <w:right w:val="nil"/>
            </w:tcBorders>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E67B01" w:rsidRDefault="00DD0C24">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40 571 448,12</w:t>
            </w:r>
          </w:p>
        </w:tc>
      </w:tr>
      <w:tr w:rsidR="00E67B01">
        <w:trPr>
          <w:cantSplit/>
          <w:trHeight w:val="20"/>
        </w:trPr>
        <w:tc>
          <w:tcPr>
            <w:tcW w:w="4044" w:type="dxa"/>
            <w:tcBorders>
              <w:top w:val="nil"/>
              <w:left w:val="nil"/>
              <w:bottom w:val="nil"/>
              <w:right w:val="nil"/>
            </w:tcBorders>
            <w:vAlign w:val="center"/>
          </w:tcPr>
          <w:p w:rsidR="00E67B01" w:rsidRDefault="00DD0C24">
            <w:pPr>
              <w:rPr>
                <w:sz w:val="26"/>
                <w:szCs w:val="26"/>
              </w:rPr>
            </w:pPr>
            <w:r>
              <w:rPr>
                <w:sz w:val="26"/>
                <w:szCs w:val="26"/>
              </w:rPr>
              <w:t>Налоги на доходы, уплачиваемые физическими лицами</w:t>
            </w:r>
          </w:p>
        </w:tc>
        <w:tc>
          <w:tcPr>
            <w:tcW w:w="709" w:type="dxa"/>
            <w:tcBorders>
              <w:top w:val="nil"/>
              <w:left w:val="nil"/>
              <w:bottom w:val="nil"/>
              <w:right w:val="nil"/>
            </w:tcBorders>
            <w:vAlign w:val="bottom"/>
          </w:tcPr>
          <w:p w:rsidR="00E67B01" w:rsidRDefault="00DD0C24">
            <w:pPr>
              <w:jc w:val="center"/>
              <w:rPr>
                <w:sz w:val="26"/>
                <w:szCs w:val="26"/>
              </w:rPr>
            </w:pPr>
            <w:r>
              <w:rPr>
                <w:sz w:val="26"/>
                <w:szCs w:val="26"/>
              </w:rPr>
              <w:t>1</w:t>
            </w:r>
          </w:p>
        </w:tc>
        <w:tc>
          <w:tcPr>
            <w:tcW w:w="850" w:type="dxa"/>
            <w:tcBorders>
              <w:top w:val="nil"/>
              <w:left w:val="nil"/>
              <w:bottom w:val="nil"/>
              <w:right w:val="nil"/>
            </w:tcBorders>
            <w:vAlign w:val="bottom"/>
          </w:tcPr>
          <w:p w:rsidR="00E67B01" w:rsidRDefault="00DD0C24">
            <w:pPr>
              <w:jc w:val="center"/>
              <w:rPr>
                <w:sz w:val="26"/>
                <w:szCs w:val="26"/>
              </w:rPr>
            </w:pPr>
            <w:r>
              <w:rPr>
                <w:sz w:val="26"/>
                <w:szCs w:val="26"/>
              </w:rPr>
              <w:t>1</w:t>
            </w:r>
          </w:p>
        </w:tc>
        <w:tc>
          <w:tcPr>
            <w:tcW w:w="709" w:type="dxa"/>
            <w:tcBorders>
              <w:top w:val="nil"/>
              <w:left w:val="nil"/>
              <w:bottom w:val="nil"/>
              <w:right w:val="nil"/>
            </w:tcBorders>
            <w:vAlign w:val="bottom"/>
          </w:tcPr>
          <w:p w:rsidR="00E67B01" w:rsidRDefault="00DD0C24">
            <w:pPr>
              <w:jc w:val="center"/>
              <w:rPr>
                <w:sz w:val="26"/>
                <w:szCs w:val="26"/>
              </w:rPr>
            </w:pPr>
            <w:r>
              <w:rPr>
                <w:sz w:val="26"/>
                <w:szCs w:val="26"/>
              </w:rPr>
              <w:t>1</w:t>
            </w:r>
          </w:p>
        </w:tc>
        <w:tc>
          <w:tcPr>
            <w:tcW w:w="567" w:type="dxa"/>
            <w:tcBorders>
              <w:top w:val="nil"/>
              <w:left w:val="nil"/>
              <w:bottom w:val="nil"/>
              <w:right w:val="nil"/>
            </w:tcBorders>
            <w:vAlign w:val="bottom"/>
          </w:tcPr>
          <w:p w:rsidR="00E67B01" w:rsidRDefault="00DD0C24">
            <w:pPr>
              <w:jc w:val="center"/>
              <w:rPr>
                <w:sz w:val="26"/>
                <w:szCs w:val="26"/>
              </w:rPr>
            </w:pPr>
            <w:r>
              <w:rPr>
                <w:sz w:val="26"/>
                <w:szCs w:val="26"/>
              </w:rPr>
              <w:t>00</w:t>
            </w:r>
          </w:p>
        </w:tc>
        <w:tc>
          <w:tcPr>
            <w:tcW w:w="992" w:type="dxa"/>
            <w:tcBorders>
              <w:top w:val="nil"/>
              <w:left w:val="nil"/>
              <w:bottom w:val="nil"/>
              <w:right w:val="nil"/>
            </w:tcBorders>
            <w:vAlign w:val="bottom"/>
          </w:tcPr>
          <w:p w:rsidR="00E67B01" w:rsidRDefault="00DD0C24">
            <w:pPr>
              <w:jc w:val="center"/>
              <w:rPr>
                <w:sz w:val="26"/>
                <w:szCs w:val="26"/>
              </w:rPr>
            </w:pPr>
            <w:r>
              <w:rP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35 881 389,12</w:t>
            </w:r>
          </w:p>
        </w:tc>
      </w:tr>
      <w:tr w:rsidR="00E67B01">
        <w:trPr>
          <w:cantSplit/>
          <w:trHeight w:val="20"/>
        </w:trPr>
        <w:tc>
          <w:tcPr>
            <w:tcW w:w="4044" w:type="dxa"/>
            <w:tcBorders>
              <w:top w:val="nil"/>
              <w:left w:val="nil"/>
              <w:bottom w:val="nil"/>
              <w:right w:val="nil"/>
            </w:tcBorders>
            <w:vAlign w:val="center"/>
          </w:tcPr>
          <w:p w:rsidR="00E67B01" w:rsidRDefault="00DD0C24">
            <w:pPr>
              <w:rPr>
                <w:sz w:val="26"/>
                <w:szCs w:val="26"/>
              </w:rPr>
            </w:pPr>
            <w:r>
              <w:rPr>
                <w:sz w:val="26"/>
                <w:szCs w:val="26"/>
              </w:rPr>
              <w:t>Подоходный налог с физических лиц</w:t>
            </w:r>
          </w:p>
        </w:tc>
        <w:tc>
          <w:tcPr>
            <w:tcW w:w="709" w:type="dxa"/>
            <w:tcBorders>
              <w:top w:val="nil"/>
              <w:left w:val="nil"/>
              <w:bottom w:val="nil"/>
              <w:right w:val="nil"/>
            </w:tcBorders>
            <w:vAlign w:val="bottom"/>
          </w:tcPr>
          <w:p w:rsidR="00E67B01" w:rsidRDefault="00DD0C24">
            <w:pPr>
              <w:jc w:val="center"/>
              <w:rPr>
                <w:sz w:val="26"/>
                <w:szCs w:val="26"/>
              </w:rPr>
            </w:pPr>
            <w:r>
              <w:rPr>
                <w:sz w:val="26"/>
                <w:szCs w:val="26"/>
              </w:rPr>
              <w:t>1</w:t>
            </w:r>
          </w:p>
        </w:tc>
        <w:tc>
          <w:tcPr>
            <w:tcW w:w="850" w:type="dxa"/>
            <w:tcBorders>
              <w:top w:val="nil"/>
              <w:left w:val="nil"/>
              <w:bottom w:val="nil"/>
              <w:right w:val="nil"/>
            </w:tcBorders>
            <w:vAlign w:val="bottom"/>
          </w:tcPr>
          <w:p w:rsidR="00E67B01" w:rsidRDefault="00DD0C24">
            <w:pPr>
              <w:jc w:val="center"/>
              <w:rPr>
                <w:sz w:val="26"/>
                <w:szCs w:val="26"/>
              </w:rPr>
            </w:pPr>
            <w:r>
              <w:rPr>
                <w:sz w:val="26"/>
                <w:szCs w:val="26"/>
              </w:rPr>
              <w:t>1</w:t>
            </w:r>
          </w:p>
        </w:tc>
        <w:tc>
          <w:tcPr>
            <w:tcW w:w="709" w:type="dxa"/>
            <w:tcBorders>
              <w:top w:val="nil"/>
              <w:left w:val="nil"/>
              <w:bottom w:val="nil"/>
              <w:right w:val="nil"/>
            </w:tcBorders>
            <w:vAlign w:val="bottom"/>
          </w:tcPr>
          <w:p w:rsidR="00E67B01" w:rsidRDefault="00DD0C24">
            <w:pPr>
              <w:jc w:val="center"/>
              <w:rPr>
                <w:sz w:val="26"/>
                <w:szCs w:val="26"/>
              </w:rPr>
            </w:pPr>
            <w:r>
              <w:rPr>
                <w:sz w:val="26"/>
                <w:szCs w:val="26"/>
              </w:rPr>
              <w:t>1</w:t>
            </w:r>
          </w:p>
        </w:tc>
        <w:tc>
          <w:tcPr>
            <w:tcW w:w="567" w:type="dxa"/>
            <w:tcBorders>
              <w:top w:val="nil"/>
              <w:left w:val="nil"/>
              <w:bottom w:val="nil"/>
              <w:right w:val="nil"/>
            </w:tcBorders>
            <w:vAlign w:val="bottom"/>
          </w:tcPr>
          <w:p w:rsidR="00E67B01" w:rsidRDefault="00DD0C24">
            <w:pPr>
              <w:jc w:val="center"/>
              <w:rPr>
                <w:sz w:val="26"/>
                <w:szCs w:val="26"/>
              </w:rPr>
            </w:pPr>
            <w:r>
              <w:rPr>
                <w:sz w:val="26"/>
                <w:szCs w:val="26"/>
              </w:rPr>
              <w:t>01</w:t>
            </w:r>
          </w:p>
        </w:tc>
        <w:tc>
          <w:tcPr>
            <w:tcW w:w="992" w:type="dxa"/>
            <w:tcBorders>
              <w:top w:val="nil"/>
              <w:left w:val="nil"/>
              <w:bottom w:val="nil"/>
              <w:right w:val="nil"/>
            </w:tcBorders>
            <w:vAlign w:val="bottom"/>
          </w:tcPr>
          <w:p w:rsidR="00E67B01" w:rsidRDefault="00DD0C24">
            <w:pPr>
              <w:jc w:val="center"/>
              <w:rPr>
                <w:sz w:val="26"/>
                <w:szCs w:val="26"/>
              </w:rPr>
            </w:pPr>
            <w:r>
              <w:rP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35 881 389,12</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доходы и прибыль, уплачиваемые организациями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4 690 059,00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Налог на прибыль</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4 534 230,00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Налоги на доходы</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lang w:val="en-US"/>
              </w:rPr>
            </w:pPr>
            <w:r>
              <w:rPr>
                <w:rFonts w:ascii="Times New Roman" w:hAnsi="Times New Roman" w:cs="Times New Roman"/>
                <w:sz w:val="26"/>
                <w:szCs w:val="26"/>
              </w:rPr>
              <w:t>0</w:t>
            </w:r>
            <w:r>
              <w:rPr>
                <w:rFonts w:ascii="Times New Roman" w:hAnsi="Times New Roman" w:cs="Times New Roman"/>
                <w:sz w:val="26"/>
                <w:szCs w:val="26"/>
                <w:lang w:val="en-US"/>
              </w:rPr>
              <w:t>3</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155 829,00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lang w:val="en-US"/>
              </w:rPr>
            </w:pPr>
            <w:r>
              <w:rPr>
                <w:rFonts w:ascii="Times New Roman CYR" w:hAnsi="Times New Roman CYR" w:cs="Times New Roman CYR"/>
                <w:sz w:val="26"/>
                <w:szCs w:val="26"/>
              </w:rPr>
              <w:t>Налоги на собственность</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6 653 634,00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недвижимое имущество</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1 788 201,00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Земельный налог</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08</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1 788 201,00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остаточную стоимость имущества</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4 865 433,00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на недвижимость</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4 865 433,00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товары (работы, услуги)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24 188 060,00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от выручки от реализации товаров (работ, услуг)</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23 906 076,00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на добавленную стоимость</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18 982 568,00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от выручки от реализации товаров (работ, услуг)</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12</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4 923 508,00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Налоги и сборы на отдельные виды деятельности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126 214,00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и сборы на отдельные виды деятельности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16</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126 214,00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Сборы за пользование товарами (разрешения на их использование), осуществление деятельности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155 770,00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за владение собаками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17</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1 385,00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Специальные сборы, пошлины</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19</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313,00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за добычу (изъятие) природных ресурсов</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21</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154 072,00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194 326,00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194 326,00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Государственная пошлина</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194 326,00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НЕНАЛОГОВЫЕ ДОХОДЫ</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5 174 795,74</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879 180,00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размещения денежных средств бюджетов</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438 022,00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Проценты за пользование денежными средствами бюджетов</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38</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438 022,00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Дивиденды по акциям и доходы от других форм участия в капитале</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441 158,00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Дивиденды по акциям и доходы от других форм участия в капитале</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39</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441 158,00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3 800 828,85</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195 619,00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земельных участков</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139 709,00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иного имущества</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41</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55 910,00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Административные платежи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48 237,14</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Административные платежи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43</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48 237,14</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3 173 828,00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45</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2 431,00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Компенсации расходов государства</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46</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3 171 397,00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383 144,71</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Доходы от реализации имущества, имущественных прав на объекты интеллектуальной собственности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47</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320 943,00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Style w:val="word-wrapper"/>
                <w:rFonts w:ascii="Times New Roman" w:hAnsi="Times New Roman" w:cs="Times New Roman"/>
                <w:color w:val="242424"/>
                <w:sz w:val="26"/>
                <w:szCs w:val="26"/>
                <w:shd w:val="clear" w:color="auto" w:fill="FFFFFF"/>
              </w:rPr>
              <w:t>Доходы от имущества, конфискованного и иным способом обращенного в доход государства</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48</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225,00</w:t>
            </w:r>
          </w:p>
        </w:tc>
      </w:tr>
      <w:tr w:rsidR="00E67B01">
        <w:trPr>
          <w:cantSplit/>
          <w:trHeight w:val="20"/>
        </w:trPr>
        <w:tc>
          <w:tcPr>
            <w:tcW w:w="4044" w:type="dxa"/>
            <w:tcBorders>
              <w:top w:val="nil"/>
              <w:left w:val="nil"/>
              <w:bottom w:val="nil"/>
              <w:right w:val="nil"/>
            </w:tcBorders>
            <w:vAlign w:val="bottom"/>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Доходы от продажи земельных участков в частную собственность гражданам, негосударственным юридическим лицам, собственность иностранным государствам, международным организациям</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49</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61 976,71</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Штрафы, удержания</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174 024,00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Штрафы, удержания</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174 024,00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Штрафы</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51</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174 024,00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320 762,89</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320 762,89</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Возмещение средств бюджета, потерь, вреда</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52</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7 790,00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55</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312 972,89</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outlineLvl w:val="1"/>
              <w:rPr>
                <w:rFonts w:ascii="Times New Roman" w:hAnsi="Times New Roman" w:cs="Times New Roman"/>
                <w:sz w:val="26"/>
                <w:szCs w:val="26"/>
              </w:rPr>
            </w:pPr>
            <w:r>
              <w:rPr>
                <w:rFonts w:ascii="Times New Roman" w:hAnsi="Times New Roman" w:cs="Times New Roman"/>
                <w:sz w:val="26"/>
                <w:szCs w:val="26"/>
              </w:rPr>
              <w:lastRenderedPageBreak/>
              <w:t>БЕЗВОЗМЕЗДНЫЕ ПОСТУПЛЕНИЯ</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76 083 692,00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76 083 692,00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Текущие 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68 878 668,13</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Дотации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57 831 774,00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Субвенции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1 105 325,00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Субвенции на финансирование расходов по развитию сельского хозяйства и рыбохозяйственной деятельности</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975 325,00</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Субвенции на финансирование расходов по текущему ремонту кровель жилых домов</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15</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130 000,00</w:t>
            </w:r>
          </w:p>
        </w:tc>
      </w:tr>
      <w:tr w:rsidR="00E67B01">
        <w:trPr>
          <w:cantSplit/>
          <w:trHeight w:val="20"/>
        </w:trPr>
        <w:tc>
          <w:tcPr>
            <w:tcW w:w="4044" w:type="dxa"/>
            <w:tcBorders>
              <w:top w:val="nil"/>
              <w:left w:val="nil"/>
              <w:bottom w:val="nil"/>
              <w:right w:val="nil"/>
            </w:tcBorders>
          </w:tcPr>
          <w:p w:rsidR="00E67B01" w:rsidRDefault="00DD0C24">
            <w:pPr>
              <w:autoSpaceDE w:val="0"/>
              <w:autoSpaceDN w:val="0"/>
              <w:adjustRightInd w:val="0"/>
              <w:rPr>
                <w:sz w:val="26"/>
                <w:szCs w:val="26"/>
              </w:rPr>
            </w:pPr>
            <w:bookmarkStart w:id="7" w:name="_Hlk105595358"/>
            <w:r>
              <w:rPr>
                <w:sz w:val="26"/>
                <w:szCs w:val="26"/>
              </w:rPr>
              <w:t>Иные межбюджетные трансферты</w:t>
            </w:r>
            <w:bookmarkEnd w:id="7"/>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9 941 569,13</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Иные межбюджетные трансферты </w:t>
            </w:r>
            <w:bookmarkStart w:id="8" w:name="_Hlk105595394"/>
            <w:r>
              <w:rPr>
                <w:rFonts w:ascii="Times New Roman" w:hAnsi="Times New Roman" w:cs="Times New Roman"/>
                <w:sz w:val="26"/>
                <w:szCs w:val="26"/>
              </w:rPr>
              <w:t>из вышестоящего бюджета нижестоящему бюджету</w:t>
            </w:r>
            <w:bookmarkEnd w:id="8"/>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9 788 671,13</w:t>
            </w:r>
          </w:p>
        </w:tc>
      </w:tr>
      <w:tr w:rsidR="00E67B01">
        <w:trPr>
          <w:cantSplit/>
          <w:trHeight w:val="20"/>
        </w:trPr>
        <w:tc>
          <w:tcPr>
            <w:tcW w:w="4044" w:type="dxa"/>
            <w:tcBorders>
              <w:top w:val="nil"/>
              <w:left w:val="nil"/>
              <w:bottom w:val="nil"/>
              <w:right w:val="nil"/>
            </w:tcBorders>
          </w:tcPr>
          <w:p w:rsidR="00E67B01" w:rsidRDefault="00DD0C24">
            <w:pPr>
              <w:autoSpaceDE w:val="0"/>
              <w:autoSpaceDN w:val="0"/>
              <w:adjustRightInd w:val="0"/>
              <w:rPr>
                <w:sz w:val="26"/>
                <w:szCs w:val="26"/>
              </w:rPr>
            </w:pPr>
            <w:bookmarkStart w:id="9" w:name="_Hlk105595896"/>
            <w:r>
              <w:rPr>
                <w:rStyle w:val="word-wrapper"/>
                <w:sz w:val="26"/>
                <w:szCs w:val="26"/>
                <w:shd w:val="clear" w:color="auto" w:fill="FFFFFF"/>
              </w:rPr>
              <w:t>Иные межбюджетные трансферты из нижестоящего бюджета вышестоящему бюджету</w:t>
            </w:r>
            <w:bookmarkEnd w:id="9"/>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152 898,00</w:t>
            </w:r>
          </w:p>
        </w:tc>
      </w:tr>
      <w:tr w:rsidR="00E67B01">
        <w:trPr>
          <w:cantSplit/>
          <w:trHeight w:val="20"/>
        </w:trPr>
        <w:tc>
          <w:tcPr>
            <w:tcW w:w="4044" w:type="dxa"/>
            <w:tcBorders>
              <w:top w:val="nil"/>
              <w:left w:val="nil"/>
              <w:bottom w:val="nil"/>
              <w:right w:val="nil"/>
            </w:tcBorders>
          </w:tcPr>
          <w:p w:rsidR="00E67B01" w:rsidRDefault="00DD0C24">
            <w:pPr>
              <w:autoSpaceDE w:val="0"/>
              <w:autoSpaceDN w:val="0"/>
              <w:adjustRightInd w:val="0"/>
              <w:rPr>
                <w:sz w:val="26"/>
                <w:szCs w:val="26"/>
              </w:rPr>
            </w:pPr>
            <w:r>
              <w:rPr>
                <w:rStyle w:val="word-wrapper"/>
                <w:sz w:val="26"/>
                <w:szCs w:val="26"/>
                <w:shd w:val="clear" w:color="auto" w:fill="FFFFFF"/>
              </w:rPr>
              <w:t>Капитальные 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7 205 023,87</w:t>
            </w:r>
          </w:p>
        </w:tc>
      </w:tr>
      <w:tr w:rsidR="00E67B01">
        <w:trPr>
          <w:cantSplit/>
          <w:trHeight w:val="20"/>
        </w:trPr>
        <w:tc>
          <w:tcPr>
            <w:tcW w:w="4044" w:type="dxa"/>
            <w:tcBorders>
              <w:top w:val="nil"/>
              <w:left w:val="nil"/>
              <w:bottom w:val="nil"/>
              <w:right w:val="nil"/>
            </w:tcBorders>
          </w:tcPr>
          <w:p w:rsidR="00E67B01" w:rsidRDefault="00DD0C24">
            <w:pPr>
              <w:autoSpaceDE w:val="0"/>
              <w:autoSpaceDN w:val="0"/>
              <w:adjustRightInd w:val="0"/>
              <w:rPr>
                <w:sz w:val="26"/>
                <w:szCs w:val="26"/>
              </w:rPr>
            </w:pPr>
            <w:r>
              <w:rPr>
                <w:sz w:val="26"/>
                <w:szCs w:val="26"/>
              </w:rPr>
              <w:t>Иные межбюджетные трансферты</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64</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7 205 023,87</w:t>
            </w:r>
          </w:p>
        </w:tc>
      </w:tr>
      <w:tr w:rsidR="00E67B01">
        <w:trPr>
          <w:cantSplit/>
          <w:trHeight w:val="20"/>
        </w:trPr>
        <w:tc>
          <w:tcPr>
            <w:tcW w:w="4044" w:type="dxa"/>
            <w:tcBorders>
              <w:top w:val="nil"/>
              <w:left w:val="nil"/>
              <w:bottom w:val="nil"/>
              <w:right w:val="nil"/>
            </w:tcBorders>
          </w:tcPr>
          <w:p w:rsidR="00E67B01" w:rsidRDefault="00DD0C24">
            <w:pPr>
              <w:autoSpaceDE w:val="0"/>
              <w:autoSpaceDN w:val="0"/>
              <w:adjustRightInd w:val="0"/>
              <w:rPr>
                <w:sz w:val="26"/>
                <w:szCs w:val="26"/>
              </w:rPr>
            </w:pPr>
            <w:r>
              <w:rPr>
                <w:sz w:val="26"/>
                <w:szCs w:val="26"/>
              </w:rPr>
              <w:t>Иные межбюджетные трансферты из вышестоящего бюджета нижестоящему бюджету</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64</w:t>
            </w:r>
          </w:p>
        </w:tc>
        <w:tc>
          <w:tcPr>
            <w:tcW w:w="992" w:type="dxa"/>
            <w:tcBorders>
              <w:top w:val="nil"/>
              <w:left w:val="nil"/>
              <w:bottom w:val="nil"/>
              <w:right w:val="nil"/>
            </w:tcBorders>
            <w:vAlign w:val="bottom"/>
          </w:tcPr>
          <w:p w:rsidR="00E67B01" w:rsidRDefault="00DD0C2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7 205 023,87</w:t>
            </w:r>
          </w:p>
        </w:tc>
      </w:tr>
      <w:tr w:rsidR="00E67B01">
        <w:trPr>
          <w:cantSplit/>
          <w:trHeight w:val="20"/>
        </w:trPr>
        <w:tc>
          <w:tcPr>
            <w:tcW w:w="4044" w:type="dxa"/>
            <w:tcBorders>
              <w:top w:val="nil"/>
              <w:left w:val="nil"/>
              <w:bottom w:val="nil"/>
              <w:right w:val="nil"/>
            </w:tcBorders>
          </w:tcPr>
          <w:p w:rsidR="00E67B01" w:rsidRDefault="00DD0C24">
            <w:pPr>
              <w:pStyle w:val="ConsPlusNormal"/>
              <w:ind w:firstLine="0"/>
              <w:rPr>
                <w:rFonts w:ascii="Times New Roman" w:hAnsi="Times New Roman" w:cs="Times New Roman"/>
                <w:sz w:val="26"/>
                <w:szCs w:val="26"/>
              </w:rPr>
            </w:pPr>
            <w:r>
              <w:rPr>
                <w:rFonts w:ascii="Times New Roman" w:hAnsi="Times New Roman" w:cs="Times New Roman"/>
                <w:sz w:val="26"/>
                <w:szCs w:val="26"/>
              </w:rPr>
              <w:t>ВСЕГО доходов</w:t>
            </w:r>
          </w:p>
        </w:tc>
        <w:tc>
          <w:tcPr>
            <w:tcW w:w="709" w:type="dxa"/>
            <w:tcBorders>
              <w:top w:val="nil"/>
              <w:left w:val="nil"/>
              <w:bottom w:val="nil"/>
              <w:right w:val="nil"/>
            </w:tcBorders>
            <w:vAlign w:val="bottom"/>
          </w:tcPr>
          <w:p w:rsidR="00E67B01" w:rsidRDefault="00E67B01">
            <w:pPr>
              <w:pStyle w:val="ConsPlusNormal"/>
              <w:ind w:firstLine="0"/>
              <w:jc w:val="center"/>
              <w:rPr>
                <w:rFonts w:ascii="Times New Roman" w:hAnsi="Times New Roman" w:cs="Times New Roman"/>
                <w:sz w:val="26"/>
                <w:szCs w:val="26"/>
              </w:rPr>
            </w:pPr>
          </w:p>
        </w:tc>
        <w:tc>
          <w:tcPr>
            <w:tcW w:w="850" w:type="dxa"/>
            <w:tcBorders>
              <w:top w:val="nil"/>
              <w:left w:val="nil"/>
              <w:bottom w:val="nil"/>
              <w:right w:val="nil"/>
            </w:tcBorders>
            <w:vAlign w:val="bottom"/>
          </w:tcPr>
          <w:p w:rsidR="00E67B01" w:rsidRDefault="00E67B01">
            <w:pPr>
              <w:pStyle w:val="ConsPlusNormal"/>
              <w:ind w:firstLine="0"/>
              <w:jc w:val="center"/>
              <w:rPr>
                <w:rFonts w:ascii="Times New Roman" w:hAnsi="Times New Roman" w:cs="Times New Roman"/>
                <w:sz w:val="26"/>
                <w:szCs w:val="26"/>
              </w:rPr>
            </w:pPr>
          </w:p>
        </w:tc>
        <w:tc>
          <w:tcPr>
            <w:tcW w:w="709" w:type="dxa"/>
            <w:tcBorders>
              <w:top w:val="nil"/>
              <w:left w:val="nil"/>
              <w:bottom w:val="nil"/>
              <w:right w:val="nil"/>
            </w:tcBorders>
            <w:vAlign w:val="bottom"/>
          </w:tcPr>
          <w:p w:rsidR="00E67B01" w:rsidRDefault="00E67B01">
            <w:pPr>
              <w:pStyle w:val="ConsPlusNormal"/>
              <w:ind w:firstLine="0"/>
              <w:jc w:val="center"/>
              <w:rPr>
                <w:rFonts w:ascii="Times New Roman" w:hAnsi="Times New Roman" w:cs="Times New Roman"/>
                <w:sz w:val="26"/>
                <w:szCs w:val="26"/>
              </w:rPr>
            </w:pPr>
          </w:p>
        </w:tc>
        <w:tc>
          <w:tcPr>
            <w:tcW w:w="567" w:type="dxa"/>
            <w:tcBorders>
              <w:top w:val="nil"/>
              <w:left w:val="nil"/>
              <w:bottom w:val="nil"/>
              <w:right w:val="nil"/>
            </w:tcBorders>
            <w:vAlign w:val="bottom"/>
          </w:tcPr>
          <w:p w:rsidR="00E67B01" w:rsidRDefault="00E67B01">
            <w:pPr>
              <w:pStyle w:val="ConsPlusNormal"/>
              <w:ind w:firstLine="0"/>
              <w:jc w:val="center"/>
              <w:rPr>
                <w:rFonts w:ascii="Times New Roman" w:hAnsi="Times New Roman" w:cs="Times New Roman"/>
                <w:sz w:val="26"/>
                <w:szCs w:val="26"/>
              </w:rPr>
            </w:pPr>
          </w:p>
        </w:tc>
        <w:tc>
          <w:tcPr>
            <w:tcW w:w="992" w:type="dxa"/>
            <w:tcBorders>
              <w:top w:val="nil"/>
              <w:left w:val="nil"/>
              <w:bottom w:val="nil"/>
              <w:right w:val="nil"/>
            </w:tcBorders>
            <w:vAlign w:val="bottom"/>
          </w:tcPr>
          <w:p w:rsidR="00E67B01" w:rsidRDefault="00E67B01">
            <w:pPr>
              <w:pStyle w:val="ConsPlusNormal"/>
              <w:ind w:firstLine="0"/>
              <w:jc w:val="center"/>
              <w:rPr>
                <w:rFonts w:ascii="Times New Roman" w:hAnsi="Times New Roman" w:cs="Times New Roman"/>
                <w:sz w:val="26"/>
                <w:szCs w:val="26"/>
              </w:rPr>
            </w:pPr>
          </w:p>
        </w:tc>
        <w:tc>
          <w:tcPr>
            <w:tcW w:w="1842" w:type="dxa"/>
            <w:tcBorders>
              <w:top w:val="nil"/>
              <w:left w:val="nil"/>
              <w:bottom w:val="nil"/>
              <w:right w:val="nil"/>
            </w:tcBorders>
            <w:vAlign w:val="bottom"/>
          </w:tcPr>
          <w:p w:rsidR="00E67B01" w:rsidRDefault="00DD0C24">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152 865 955,86</w:t>
            </w:r>
          </w:p>
        </w:tc>
      </w:tr>
      <w:bookmarkEnd w:id="5"/>
      <w:bookmarkEnd w:id="6"/>
    </w:tbl>
    <w:p w:rsidR="00E67B01" w:rsidRDefault="00E67B01">
      <w:pPr>
        <w:widowControl w:val="0"/>
        <w:autoSpaceDE w:val="0"/>
        <w:autoSpaceDN w:val="0"/>
        <w:adjustRightInd w:val="0"/>
        <w:ind w:right="-142"/>
        <w:jc w:val="both"/>
        <w:outlineLvl w:val="0"/>
        <w:rPr>
          <w:color w:val="FF0000"/>
          <w:sz w:val="30"/>
          <w:szCs w:val="30"/>
        </w:rPr>
        <w:sectPr w:rsidR="00E67B01">
          <w:footnotePr>
            <w:pos w:val="beneathText"/>
            <w:numFmt w:val="chicago"/>
          </w:footnotePr>
          <w:pgSz w:w="11906" w:h="16838" w:code="9"/>
          <w:pgMar w:top="1134" w:right="567" w:bottom="1134" w:left="1701" w:header="709" w:footer="709" w:gutter="0"/>
          <w:pgNumType w:start="1"/>
          <w:cols w:space="708"/>
          <w:titlePg/>
          <w:docGrid w:linePitch="360"/>
        </w:sectPr>
      </w:pPr>
    </w:p>
    <w:p w:rsidR="00E67B01" w:rsidRDefault="00DD0C24">
      <w:pPr>
        <w:widowControl w:val="0"/>
        <w:autoSpaceDE w:val="0"/>
        <w:autoSpaceDN w:val="0"/>
        <w:adjustRightInd w:val="0"/>
        <w:ind w:right="-142" w:firstLine="5670"/>
        <w:jc w:val="both"/>
        <w:outlineLvl w:val="0"/>
        <w:rPr>
          <w:sz w:val="30"/>
          <w:szCs w:val="30"/>
        </w:rPr>
      </w:pPr>
      <w:r>
        <w:rPr>
          <w:sz w:val="30"/>
          <w:szCs w:val="30"/>
        </w:rPr>
        <w:lastRenderedPageBreak/>
        <w:t>Приложение 4</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29.12.2023 № 310</w:t>
      </w:r>
    </w:p>
    <w:p w:rsidR="00E67B01" w:rsidRDefault="00DD0C24">
      <w:pPr>
        <w:autoSpaceDE w:val="0"/>
        <w:autoSpaceDN w:val="0"/>
        <w:adjustRightInd w:val="0"/>
        <w:spacing w:line="280" w:lineRule="exact"/>
        <w:ind w:left="5670"/>
        <w:rPr>
          <w:sz w:val="30"/>
          <w:szCs w:val="30"/>
        </w:rPr>
      </w:pPr>
      <w:r>
        <w:rPr>
          <w:sz w:val="30"/>
          <w:szCs w:val="30"/>
        </w:rPr>
        <w:t>(в редакции решения</w:t>
      </w:r>
    </w:p>
    <w:p w:rsidR="00E67B01" w:rsidRDefault="00DD0C24">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autoSpaceDE w:val="0"/>
        <w:autoSpaceDN w:val="0"/>
        <w:adjustRightInd w:val="0"/>
        <w:spacing w:line="280" w:lineRule="exact"/>
        <w:ind w:left="5670"/>
        <w:rPr>
          <w:sz w:val="30"/>
          <w:szCs w:val="30"/>
        </w:rPr>
      </w:pPr>
      <w:r>
        <w:rPr>
          <w:sz w:val="30"/>
          <w:szCs w:val="30"/>
        </w:rPr>
        <w:t>Совета депутатов</w:t>
      </w:r>
    </w:p>
    <w:p w:rsidR="00E67B01" w:rsidRDefault="00DD0C24">
      <w:pPr>
        <w:autoSpaceDE w:val="0"/>
        <w:autoSpaceDN w:val="0"/>
        <w:adjustRightInd w:val="0"/>
        <w:spacing w:line="280" w:lineRule="exact"/>
        <w:ind w:left="5670"/>
        <w:rPr>
          <w:sz w:val="30"/>
          <w:szCs w:val="30"/>
        </w:rPr>
      </w:pPr>
      <w:r>
        <w:rPr>
          <w:sz w:val="30"/>
          <w:szCs w:val="30"/>
        </w:rPr>
        <w:t>30.12.2024 № 34)</w:t>
      </w:r>
    </w:p>
    <w:p w:rsidR="00E67B01" w:rsidRDefault="00E67B01">
      <w:pPr>
        <w:autoSpaceDE w:val="0"/>
        <w:autoSpaceDN w:val="0"/>
        <w:adjustRightInd w:val="0"/>
        <w:spacing w:line="280" w:lineRule="exact"/>
        <w:ind w:left="5670"/>
        <w:rPr>
          <w:sz w:val="30"/>
          <w:szCs w:val="30"/>
        </w:rPr>
      </w:pPr>
    </w:p>
    <w:p w:rsidR="00E67B01" w:rsidRDefault="00DD0C24">
      <w:pPr>
        <w:pStyle w:val="ConsPlusTitle"/>
        <w:spacing w:line="280" w:lineRule="exact"/>
        <w:ind w:right="4394"/>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РАСХОДЫ</w:t>
      </w:r>
    </w:p>
    <w:p w:rsidR="00E67B01" w:rsidRDefault="00DD0C24">
      <w:pPr>
        <w:pStyle w:val="ConsPlusTitle"/>
        <w:spacing w:after="200" w:line="280" w:lineRule="exact"/>
        <w:ind w:right="4394"/>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районного бюджета по функциональной классификации расходов бюджета по разделам, подразделам и видам</w:t>
      </w:r>
    </w:p>
    <w:p w:rsidR="00E67B01" w:rsidRDefault="00DD0C24">
      <w:pPr>
        <w:widowControl w:val="0"/>
        <w:autoSpaceDE w:val="0"/>
        <w:autoSpaceDN w:val="0"/>
        <w:adjustRightInd w:val="0"/>
        <w:spacing w:line="280" w:lineRule="exact"/>
        <w:ind w:right="-1"/>
        <w:jc w:val="right"/>
        <w:rPr>
          <w:sz w:val="30"/>
          <w:szCs w:val="30"/>
        </w:rPr>
      </w:pPr>
      <w:bookmarkStart w:id="10" w:name="_Hlk122682087"/>
      <w:r>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E67B01">
        <w:trPr>
          <w:trHeight w:val="20"/>
        </w:trPr>
        <w:tc>
          <w:tcPr>
            <w:tcW w:w="5529" w:type="dxa"/>
          </w:tcPr>
          <w:p w:rsidR="00E67B01" w:rsidRDefault="00DD0C24">
            <w:pPr>
              <w:pStyle w:val="ConsPlusTitle"/>
              <w:spacing w:line="280" w:lineRule="exact"/>
              <w:jc w:val="center"/>
              <w:rPr>
                <w:rFonts w:ascii="Times New Roman CYR" w:hAnsi="Times New Roman CYR" w:cs="Times New Roman CYR"/>
                <w:b w:val="0"/>
                <w:bCs w:val="0"/>
                <w:sz w:val="26"/>
                <w:szCs w:val="26"/>
              </w:rPr>
            </w:pPr>
            <w:bookmarkStart w:id="11" w:name="_Hlk125022816"/>
            <w:r>
              <w:rPr>
                <w:rFonts w:ascii="Times New Roman CYR" w:hAnsi="Times New Roman CYR" w:cs="Times New Roman CYR"/>
                <w:b w:val="0"/>
                <w:bCs w:val="0"/>
                <w:sz w:val="26"/>
                <w:szCs w:val="26"/>
              </w:rPr>
              <w:t>Наименование</w:t>
            </w:r>
          </w:p>
        </w:tc>
        <w:tc>
          <w:tcPr>
            <w:tcW w:w="567" w:type="dxa"/>
          </w:tcPr>
          <w:p w:rsidR="00E67B01" w:rsidRDefault="00DD0C24">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rsidR="00E67B01" w:rsidRDefault="00DD0C24">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rsidR="00E67B01" w:rsidRDefault="00DD0C24">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rsidR="00E67B01" w:rsidRDefault="00DD0C24">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E67B01">
        <w:tc>
          <w:tcPr>
            <w:tcW w:w="5529" w:type="dxa"/>
            <w:tcBorders>
              <w:top w:val="nil"/>
            </w:tcBorders>
            <w:vAlign w:val="center"/>
          </w:tcPr>
          <w:p w:rsidR="00E67B01" w:rsidRDefault="00DD0C24">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567" w:type="dxa"/>
            <w:tcBorders>
              <w:top w:val="nil"/>
            </w:tcBorders>
            <w:vAlign w:val="center"/>
          </w:tcPr>
          <w:p w:rsidR="00E67B01" w:rsidRDefault="00DD0C24">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993" w:type="dxa"/>
            <w:tcBorders>
              <w:top w:val="nil"/>
            </w:tcBorders>
            <w:vAlign w:val="center"/>
          </w:tcPr>
          <w:p w:rsidR="00E67B01" w:rsidRDefault="00DD0C24">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708" w:type="dxa"/>
            <w:tcBorders>
              <w:top w:val="nil"/>
            </w:tcBorders>
            <w:vAlign w:val="center"/>
          </w:tcPr>
          <w:p w:rsidR="00E67B01" w:rsidRDefault="00DD0C24">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1842" w:type="dxa"/>
            <w:tcBorders>
              <w:top w:val="nil"/>
            </w:tcBorders>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5</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14 163 394,65</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Государственные органы общего назначения</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8 439 157,00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Органы местного управления и самоуправления</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8 409 043,00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Государственные архивы</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30 114,00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Обслуживание государственного долга Республики Беларусь</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4 992,00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Обслуживание долга органов местного управления и самоуправления</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4 992,00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Резервные фонды</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0,54</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Резервные фонды местных исполнительных и распорядительных органов</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0,54</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bookmarkStart w:id="12" w:name="_Hlk146702960"/>
            <w:r>
              <w:rPr>
                <w:rFonts w:ascii="Times New Roman" w:hAnsi="Times New Roman" w:cs="Times New Roman"/>
                <w:sz w:val="26"/>
                <w:szCs w:val="26"/>
              </w:rPr>
              <w:t>Другая общегосударственная деятельность</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4 812 666,82</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bookmarkStart w:id="13" w:name="_Hlk138400634"/>
            <w:bookmarkEnd w:id="12"/>
            <w:r>
              <w:rPr>
                <w:rFonts w:ascii="Times New Roman" w:hAnsi="Times New Roman" w:cs="Times New Roman"/>
                <w:sz w:val="26"/>
                <w:szCs w:val="26"/>
              </w:rPr>
              <w:t>Иные общегосударственные вопросы</w:t>
            </w:r>
            <w:bookmarkEnd w:id="13"/>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4 812 666,82</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906 578,29</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Трансферты бюджетам других уровней</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906 578,29</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bookmarkStart w:id="14" w:name="_Hlk138400737"/>
            <w:r>
              <w:rPr>
                <w:rFonts w:ascii="Times New Roman" w:hAnsi="Times New Roman" w:cs="Times New Roman"/>
                <w:sz w:val="26"/>
                <w:szCs w:val="26"/>
              </w:rPr>
              <w:t>НАЦИОНАЛЬНАЯ ОБОРОНА</w:t>
            </w:r>
            <w:bookmarkEnd w:id="14"/>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55 551,77</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spacing w:line="280" w:lineRule="exact"/>
              <w:rPr>
                <w:rFonts w:ascii="Times New Roman" w:hAnsi="Times New Roman" w:cs="Times New Roman"/>
                <w:sz w:val="26"/>
                <w:szCs w:val="26"/>
              </w:rPr>
            </w:pPr>
            <w:r>
              <w:rPr>
                <w:rFonts w:ascii="Times New Roman" w:hAnsi="Times New Roman" w:cs="Times New Roman"/>
                <w:sz w:val="26"/>
                <w:szCs w:val="26"/>
              </w:rPr>
              <w:t>Обеспечение мобилизационной подготовки и мобилизации</w:t>
            </w:r>
          </w:p>
        </w:tc>
        <w:tc>
          <w:tcPr>
            <w:tcW w:w="567" w:type="dxa"/>
            <w:vAlign w:val="bottom"/>
          </w:tcPr>
          <w:p w:rsidR="00E67B01" w:rsidRDefault="00DD0C24">
            <w:pPr>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993" w:type="dxa"/>
            <w:vAlign w:val="bottom"/>
          </w:tcPr>
          <w:p w:rsidR="00E67B01" w:rsidRDefault="00DD0C24">
            <w:pPr>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E67B01" w:rsidRDefault="00DD0C24">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spacing w:line="280" w:lineRule="exact"/>
              <w:jc w:val="right"/>
              <w:rPr>
                <w:rFonts w:ascii="Times New Roman" w:hAnsi="Times New Roman" w:cs="Times New Roman"/>
                <w:sz w:val="26"/>
                <w:szCs w:val="26"/>
              </w:rPr>
            </w:pPr>
            <w:r>
              <w:rPr>
                <w:rFonts w:ascii="Times New Roman" w:hAnsi="Times New Roman" w:cs="Times New Roman"/>
                <w:sz w:val="26"/>
                <w:szCs w:val="26"/>
              </w:rPr>
              <w:t>55 551,77</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СУДЕБНАЯ ВЛАСТЬ, ПРАВООХРАНИТЕЛЬНАЯ ДЕЯТЕЛЬНОСТЬ И ОБЕСПЕЧЕНИЕ БЕЗОПАСНОСТИ</w:t>
            </w:r>
          </w:p>
        </w:tc>
        <w:tc>
          <w:tcPr>
            <w:tcW w:w="567" w:type="dxa"/>
            <w:vAlign w:val="bottom"/>
          </w:tcPr>
          <w:p w:rsidR="00E67B01" w:rsidRDefault="00DD0C24">
            <w:pPr>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993" w:type="dxa"/>
            <w:vAlign w:val="bottom"/>
          </w:tcPr>
          <w:p w:rsidR="00E67B01" w:rsidRDefault="00DD0C24">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E67B01" w:rsidRDefault="00DD0C24">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spacing w:line="280" w:lineRule="exact"/>
              <w:jc w:val="right"/>
              <w:rPr>
                <w:rFonts w:ascii="Times New Roman" w:hAnsi="Times New Roman" w:cs="Times New Roman"/>
                <w:sz w:val="26"/>
                <w:szCs w:val="26"/>
              </w:rPr>
            </w:pPr>
            <w:r>
              <w:rPr>
                <w:rFonts w:ascii="Times New Roman" w:hAnsi="Times New Roman" w:cs="Times New Roman"/>
                <w:sz w:val="26"/>
                <w:szCs w:val="26"/>
              </w:rPr>
              <w:t>56 815,00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spacing w:line="280" w:lineRule="exact"/>
              <w:rPr>
                <w:rFonts w:ascii="Times New Roman" w:hAnsi="Times New Roman" w:cs="Times New Roman"/>
                <w:sz w:val="26"/>
                <w:szCs w:val="26"/>
              </w:rPr>
            </w:pPr>
            <w:r>
              <w:rPr>
                <w:rStyle w:val="word-wrapper"/>
                <w:sz w:val="26"/>
                <w:szCs w:val="26"/>
                <w:shd w:val="clear" w:color="auto" w:fill="FFFFFF"/>
              </w:rPr>
              <w:lastRenderedPageBreak/>
              <w:t>Предупреждение и ликвидация последствий чрезвычайных ситуаций</w:t>
            </w:r>
          </w:p>
        </w:tc>
        <w:tc>
          <w:tcPr>
            <w:tcW w:w="567" w:type="dxa"/>
            <w:vAlign w:val="bottom"/>
          </w:tcPr>
          <w:p w:rsidR="00E67B01" w:rsidRDefault="00DD0C24">
            <w:pPr>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993" w:type="dxa"/>
            <w:vAlign w:val="bottom"/>
          </w:tcPr>
          <w:p w:rsidR="00E67B01" w:rsidRDefault="00DD0C24">
            <w:pPr>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E67B01" w:rsidRDefault="00DD0C24">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spacing w:line="280" w:lineRule="exact"/>
              <w:jc w:val="right"/>
              <w:rPr>
                <w:rFonts w:ascii="Times New Roman" w:hAnsi="Times New Roman" w:cs="Times New Roman"/>
                <w:sz w:val="26"/>
                <w:szCs w:val="26"/>
              </w:rPr>
            </w:pPr>
            <w:r>
              <w:rPr>
                <w:rFonts w:ascii="Times New Roman" w:hAnsi="Times New Roman" w:cs="Times New Roman"/>
                <w:sz w:val="26"/>
                <w:szCs w:val="26"/>
              </w:rPr>
              <w:t>46 737,00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Другие вопросы в области правоохранительной деятельности и обеспечения безопасности</w:t>
            </w:r>
          </w:p>
        </w:tc>
        <w:tc>
          <w:tcPr>
            <w:tcW w:w="567" w:type="dxa"/>
            <w:vAlign w:val="bottom"/>
          </w:tcPr>
          <w:p w:rsidR="00E67B01" w:rsidRDefault="00DD0C24">
            <w:pPr>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993" w:type="dxa"/>
            <w:vAlign w:val="bottom"/>
          </w:tcPr>
          <w:p w:rsidR="00E67B01" w:rsidRDefault="00DD0C24">
            <w:pPr>
              <w:spacing w:line="280" w:lineRule="exact"/>
              <w:jc w:val="center"/>
              <w:rPr>
                <w:rFonts w:ascii="Times New Roman" w:hAnsi="Times New Roman" w:cs="Times New Roman"/>
                <w:sz w:val="26"/>
                <w:szCs w:val="26"/>
              </w:rPr>
            </w:pPr>
            <w:r>
              <w:rPr>
                <w:rFonts w:ascii="Times New Roman" w:hAnsi="Times New Roman" w:cs="Times New Roman"/>
                <w:sz w:val="26"/>
                <w:szCs w:val="26"/>
              </w:rPr>
              <w:t>12</w:t>
            </w:r>
          </w:p>
        </w:tc>
        <w:tc>
          <w:tcPr>
            <w:tcW w:w="708" w:type="dxa"/>
            <w:vAlign w:val="bottom"/>
          </w:tcPr>
          <w:p w:rsidR="00E67B01" w:rsidRDefault="00DD0C24">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spacing w:line="280" w:lineRule="exact"/>
              <w:jc w:val="right"/>
              <w:rPr>
                <w:rFonts w:ascii="Times New Roman" w:hAnsi="Times New Roman" w:cs="Times New Roman"/>
                <w:sz w:val="26"/>
                <w:szCs w:val="26"/>
              </w:rPr>
            </w:pPr>
            <w:r>
              <w:rPr>
                <w:rFonts w:ascii="Times New Roman" w:hAnsi="Times New Roman" w:cs="Times New Roman"/>
                <w:sz w:val="26"/>
                <w:szCs w:val="26"/>
              </w:rPr>
              <w:t>10 078,00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4 399 223,87</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Сельское хозяйство, рыбохозяйственная деятельность</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2 392 638,00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Сельскохозяйственные организации, финансируемые из бюджета</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1 273 827,00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Развитие сельскохозяйственного производства, рыбоводства и переработки сельскохозяйственной продукции</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143 486,00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Сохранение и расширение сельскохозяйственных земель</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Транспорт</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1 643 464,00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Автомобильный транспорт</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1 622 604,00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Иные вопросы в области транспорта</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20 860,00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Топливо и энергетика</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290 777,87</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Другая деятельность в области национальной экономики</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72 344,00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bookmarkStart w:id="15" w:name="_Hlk121244205"/>
            <w:r>
              <w:rPr>
                <w:rFonts w:ascii="Times New Roman" w:hAnsi="Times New Roman" w:cs="Times New Roman"/>
                <w:sz w:val="26"/>
                <w:szCs w:val="26"/>
              </w:rPr>
              <w:t>Имущественные отношения, картография и геодезия</w:t>
            </w:r>
            <w:bookmarkEnd w:id="15"/>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5 820,00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Туризм</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24 524,00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Прочие отрасли национальной экономики</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42 000,00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ОХРАНА ОКРУЖАЮЩЕЙ СРЕДЫ</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167 128,00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Охрана природной среды</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167 128,00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19 073 795,59</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Жилищно-коммунальное хозяйство</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10 798 799,51</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Благоустройство населенных пунктов</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8 140 397,08</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жилищно-коммунальных услуг</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134 599,00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З</w:t>
            </w:r>
            <w:bookmarkStart w:id="16" w:name="_Hlk138401450"/>
            <w:r>
              <w:rPr>
                <w:rFonts w:ascii="Times New Roman" w:hAnsi="Times New Roman" w:cs="Times New Roman"/>
                <w:sz w:val="26"/>
                <w:szCs w:val="26"/>
              </w:rPr>
              <w:t>ДРАВООХРАНЕНИЕ</w:t>
            </w:r>
            <w:bookmarkEnd w:id="16"/>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39 013 394,00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Медицинская помощь населению</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39 013 394,00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11 480 837,00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Физическая культура и спорт</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3 445 038,00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3 445 038,00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bookmarkStart w:id="17" w:name="_Hlk138401591"/>
            <w:r>
              <w:rPr>
                <w:rFonts w:ascii="Times New Roman" w:hAnsi="Times New Roman" w:cs="Times New Roman"/>
                <w:sz w:val="26"/>
                <w:szCs w:val="26"/>
              </w:rPr>
              <w:t>Культура</w:t>
            </w:r>
            <w:bookmarkEnd w:id="17"/>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8 035 799,00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Культура и искусство</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8 035 799,00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ОБРАЗОВАНИЕ</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60 305 047,90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Дошкольное образование</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13 769 987,82</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Общее среднее образование</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40 931 984,08</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Дополнительное образование детей и молодежи, дополнительное образование одаренных детей и молодежи</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4 668 232,00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образования</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934 844,00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bookmarkStart w:id="18" w:name="_Hlk138401681"/>
            <w:r>
              <w:rPr>
                <w:rFonts w:ascii="Times New Roman" w:hAnsi="Times New Roman" w:cs="Times New Roman"/>
                <w:sz w:val="26"/>
                <w:szCs w:val="26"/>
              </w:rPr>
              <w:t>СОЦИАЛЬНАЯ ПОЛИТИКА</w:t>
            </w:r>
            <w:bookmarkEnd w:id="18"/>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6 034 166,82</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Социальная защита</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4 315 725,00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Помощь семьям, воспитывающим детей</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8 652,00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Государственная молодежная политика</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19 606,00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Помощь в обеспечении жильем</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25 005,00</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социальной политики</w:t>
            </w:r>
          </w:p>
        </w:tc>
        <w:tc>
          <w:tcPr>
            <w:tcW w:w="567"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E67B01" w:rsidRDefault="00DD0C24">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1 665 178,82</w:t>
            </w:r>
          </w:p>
        </w:tc>
      </w:tr>
      <w:tr w:rsidR="00E67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E67B01" w:rsidRDefault="00DD0C24">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ВСЕГО расходов</w:t>
            </w:r>
          </w:p>
        </w:tc>
        <w:tc>
          <w:tcPr>
            <w:tcW w:w="567" w:type="dxa"/>
            <w:vAlign w:val="bottom"/>
          </w:tcPr>
          <w:p w:rsidR="00E67B01" w:rsidRDefault="00E67B01">
            <w:pPr>
              <w:pStyle w:val="ConsPlusNormal"/>
              <w:spacing w:line="280" w:lineRule="exact"/>
              <w:ind w:firstLine="0"/>
              <w:jc w:val="center"/>
              <w:rPr>
                <w:rFonts w:ascii="Times New Roman" w:hAnsi="Times New Roman" w:cs="Times New Roman"/>
                <w:sz w:val="26"/>
                <w:szCs w:val="26"/>
              </w:rPr>
            </w:pPr>
          </w:p>
        </w:tc>
        <w:tc>
          <w:tcPr>
            <w:tcW w:w="993" w:type="dxa"/>
            <w:vAlign w:val="bottom"/>
          </w:tcPr>
          <w:p w:rsidR="00E67B01" w:rsidRDefault="00E67B01">
            <w:pPr>
              <w:pStyle w:val="ConsPlusNormal"/>
              <w:spacing w:line="280" w:lineRule="exact"/>
              <w:ind w:firstLine="0"/>
              <w:jc w:val="center"/>
              <w:rPr>
                <w:rFonts w:ascii="Times New Roman" w:hAnsi="Times New Roman" w:cs="Times New Roman"/>
                <w:sz w:val="26"/>
                <w:szCs w:val="26"/>
              </w:rPr>
            </w:pPr>
          </w:p>
        </w:tc>
        <w:tc>
          <w:tcPr>
            <w:tcW w:w="708" w:type="dxa"/>
            <w:vAlign w:val="bottom"/>
          </w:tcPr>
          <w:p w:rsidR="00E67B01" w:rsidRDefault="00E67B01">
            <w:pPr>
              <w:pStyle w:val="ConsPlusNormal"/>
              <w:spacing w:line="280" w:lineRule="exact"/>
              <w:ind w:firstLine="0"/>
              <w:jc w:val="center"/>
              <w:rPr>
                <w:rFonts w:ascii="Times New Roman" w:hAnsi="Times New Roman" w:cs="Times New Roman"/>
                <w:sz w:val="26"/>
                <w:szCs w:val="26"/>
              </w:rPr>
            </w:pPr>
          </w:p>
        </w:tc>
        <w:tc>
          <w:tcPr>
            <w:tcW w:w="1842" w:type="dxa"/>
            <w:vAlign w:val="bottom"/>
          </w:tcPr>
          <w:p w:rsidR="00E67B01" w:rsidRDefault="00DD0C24">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154 749 354,60</w:t>
            </w:r>
          </w:p>
        </w:tc>
      </w:tr>
      <w:bookmarkEnd w:id="10"/>
      <w:bookmarkEnd w:id="11"/>
    </w:tbl>
    <w:p w:rsidR="00E67B01" w:rsidRDefault="00E67B01">
      <w:pPr>
        <w:pStyle w:val="ConsPlusNormal"/>
        <w:ind w:firstLine="0"/>
        <w:jc w:val="both"/>
        <w:rPr>
          <w:rFonts w:ascii="Times New Roman" w:hAnsi="Times New Roman" w:cs="Times New Roman"/>
          <w:sz w:val="26"/>
          <w:szCs w:val="26"/>
        </w:rPr>
      </w:pPr>
    </w:p>
    <w:p w:rsidR="00E67B01" w:rsidRDefault="00E67B01">
      <w:pPr>
        <w:tabs>
          <w:tab w:val="left" w:pos="709"/>
        </w:tabs>
        <w:ind w:left="5670"/>
        <w:jc w:val="both"/>
        <w:rPr>
          <w:color w:val="FF0000"/>
          <w:sz w:val="30"/>
          <w:szCs w:val="30"/>
        </w:rPr>
        <w:sectPr w:rsidR="00E67B01">
          <w:footnotePr>
            <w:pos w:val="beneathText"/>
            <w:numFmt w:val="chicago"/>
          </w:footnotePr>
          <w:pgSz w:w="11906" w:h="16838" w:code="9"/>
          <w:pgMar w:top="1134" w:right="567" w:bottom="1134" w:left="1701" w:header="709" w:footer="709" w:gutter="0"/>
          <w:pgNumType w:start="1"/>
          <w:cols w:space="708"/>
          <w:titlePg/>
          <w:docGrid w:linePitch="360"/>
        </w:sectPr>
      </w:pPr>
    </w:p>
    <w:p w:rsidR="00E67B01" w:rsidRDefault="00DD0C24">
      <w:pPr>
        <w:widowControl w:val="0"/>
        <w:autoSpaceDE w:val="0"/>
        <w:autoSpaceDN w:val="0"/>
        <w:adjustRightInd w:val="0"/>
        <w:ind w:right="-142" w:firstLine="5670"/>
        <w:jc w:val="both"/>
        <w:outlineLvl w:val="0"/>
        <w:rPr>
          <w:sz w:val="30"/>
          <w:szCs w:val="30"/>
        </w:rPr>
      </w:pPr>
      <w:r>
        <w:rPr>
          <w:sz w:val="30"/>
          <w:szCs w:val="30"/>
        </w:rPr>
        <w:lastRenderedPageBreak/>
        <w:t>Приложение 5</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29.12.2023 № 310</w:t>
      </w:r>
    </w:p>
    <w:p w:rsidR="00E67B01" w:rsidRDefault="00DD0C24">
      <w:pPr>
        <w:autoSpaceDE w:val="0"/>
        <w:autoSpaceDN w:val="0"/>
        <w:adjustRightInd w:val="0"/>
        <w:spacing w:line="280" w:lineRule="exact"/>
        <w:ind w:left="5670"/>
        <w:rPr>
          <w:sz w:val="30"/>
          <w:szCs w:val="30"/>
        </w:rPr>
      </w:pPr>
      <w:r>
        <w:rPr>
          <w:sz w:val="30"/>
          <w:szCs w:val="30"/>
        </w:rPr>
        <w:t>(в редакции решения</w:t>
      </w:r>
    </w:p>
    <w:p w:rsidR="00E67B01" w:rsidRDefault="00DD0C24">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autoSpaceDE w:val="0"/>
        <w:autoSpaceDN w:val="0"/>
        <w:adjustRightInd w:val="0"/>
        <w:spacing w:line="280" w:lineRule="exact"/>
        <w:ind w:left="5670"/>
        <w:rPr>
          <w:sz w:val="30"/>
          <w:szCs w:val="30"/>
        </w:rPr>
      </w:pPr>
      <w:r>
        <w:rPr>
          <w:sz w:val="30"/>
          <w:szCs w:val="30"/>
        </w:rPr>
        <w:t>Совета депутатов</w:t>
      </w:r>
    </w:p>
    <w:p w:rsidR="00E67B01" w:rsidRDefault="00DD0C24">
      <w:pPr>
        <w:autoSpaceDE w:val="0"/>
        <w:autoSpaceDN w:val="0"/>
        <w:adjustRightInd w:val="0"/>
        <w:spacing w:line="280" w:lineRule="exact"/>
        <w:ind w:left="5670"/>
        <w:rPr>
          <w:sz w:val="30"/>
          <w:szCs w:val="30"/>
        </w:rPr>
      </w:pPr>
      <w:r>
        <w:rPr>
          <w:sz w:val="30"/>
          <w:szCs w:val="30"/>
        </w:rPr>
        <w:t>30.12.2024 № 34)</w:t>
      </w:r>
    </w:p>
    <w:p w:rsidR="00E67B01" w:rsidRDefault="00E67B01">
      <w:pPr>
        <w:autoSpaceDE w:val="0"/>
        <w:autoSpaceDN w:val="0"/>
        <w:adjustRightInd w:val="0"/>
        <w:spacing w:line="280" w:lineRule="exact"/>
        <w:ind w:left="5670"/>
        <w:rPr>
          <w:sz w:val="30"/>
          <w:szCs w:val="30"/>
        </w:rPr>
      </w:pPr>
    </w:p>
    <w:p w:rsidR="00E67B01" w:rsidRDefault="00DD0C24">
      <w:pPr>
        <w:widowControl w:val="0"/>
        <w:autoSpaceDE w:val="0"/>
        <w:autoSpaceDN w:val="0"/>
        <w:adjustRightInd w:val="0"/>
        <w:spacing w:line="280" w:lineRule="exact"/>
        <w:ind w:right="2835"/>
        <w:jc w:val="both"/>
        <w:rPr>
          <w:sz w:val="30"/>
          <w:szCs w:val="30"/>
        </w:rPr>
      </w:pPr>
      <w:r>
        <w:rPr>
          <w:sz w:val="30"/>
          <w:szCs w:val="30"/>
        </w:rPr>
        <w:t>РАСПРЕДЕЛЕНИЕ</w:t>
      </w:r>
    </w:p>
    <w:p w:rsidR="00E67B01" w:rsidRDefault="00DD0C24">
      <w:pPr>
        <w:widowControl w:val="0"/>
        <w:autoSpaceDE w:val="0"/>
        <w:autoSpaceDN w:val="0"/>
        <w:adjustRightInd w:val="0"/>
        <w:spacing w:after="200" w:line="280" w:lineRule="exact"/>
        <w:ind w:right="2835"/>
        <w:jc w:val="both"/>
        <w:rPr>
          <w:sz w:val="30"/>
          <w:szCs w:val="30"/>
        </w:rPr>
      </w:pPr>
      <w:r>
        <w:rPr>
          <w:sz w:val="30"/>
          <w:szCs w:val="30"/>
        </w:rPr>
        <w:t>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по разделам, подразделам и видам</w:t>
      </w:r>
    </w:p>
    <w:p w:rsidR="00E67B01" w:rsidRDefault="00DD0C24">
      <w:pPr>
        <w:widowControl w:val="0"/>
        <w:autoSpaceDE w:val="0"/>
        <w:autoSpaceDN w:val="0"/>
        <w:adjustRightInd w:val="0"/>
        <w:spacing w:line="280" w:lineRule="exact"/>
        <w:ind w:right="-1"/>
        <w:jc w:val="right"/>
        <w:rPr>
          <w:sz w:val="30"/>
          <w:szCs w:val="30"/>
        </w:rPr>
      </w:pPr>
      <w:bookmarkStart w:id="19" w:name="_Hlk122682192"/>
      <w:r>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03"/>
        <w:gridCol w:w="567"/>
        <w:gridCol w:w="567"/>
        <w:gridCol w:w="851"/>
        <w:gridCol w:w="708"/>
        <w:gridCol w:w="1843"/>
      </w:tblGrid>
      <w:tr w:rsidR="00E67B01">
        <w:trPr>
          <w:cantSplit/>
          <w:trHeight w:val="20"/>
        </w:trPr>
        <w:tc>
          <w:tcPr>
            <w:tcW w:w="5103"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bookmarkStart w:id="20" w:name="_Hlk125023303"/>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Раздел</w:t>
            </w:r>
          </w:p>
        </w:tc>
        <w:tc>
          <w:tcPr>
            <w:tcW w:w="851"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Подраздел</w:t>
            </w:r>
          </w:p>
        </w:tc>
        <w:tc>
          <w:tcPr>
            <w:tcW w:w="708"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Вид</w:t>
            </w:r>
          </w:p>
        </w:tc>
        <w:tc>
          <w:tcPr>
            <w:tcW w:w="1843"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ind w:right="151"/>
              <w:jc w:val="center"/>
              <w:rPr>
                <w:sz w:val="26"/>
                <w:szCs w:val="26"/>
              </w:rPr>
            </w:pPr>
            <w:r>
              <w:rPr>
                <w:sz w:val="26"/>
                <w:szCs w:val="26"/>
              </w:rPr>
              <w:t>Объем финансирования</w:t>
            </w:r>
          </w:p>
        </w:tc>
      </w:tr>
      <w:tr w:rsidR="00E67B01">
        <w:trPr>
          <w:cantSplit/>
          <w:trHeight w:val="20"/>
        </w:trPr>
        <w:tc>
          <w:tcPr>
            <w:tcW w:w="5103"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5</w:t>
            </w:r>
          </w:p>
        </w:tc>
        <w:tc>
          <w:tcPr>
            <w:tcW w:w="1843"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6</w:t>
            </w:r>
          </w:p>
        </w:tc>
      </w:tr>
      <w:tr w:rsidR="00E67B01">
        <w:trPr>
          <w:cantSplit/>
          <w:trHeight w:val="20"/>
        </w:trPr>
        <w:tc>
          <w:tcPr>
            <w:tcW w:w="5103" w:type="dxa"/>
            <w:tcBorders>
              <w:top w:val="single" w:sz="4" w:space="0" w:color="auto"/>
            </w:tcBorders>
          </w:tcPr>
          <w:p w:rsidR="00E67B01" w:rsidRDefault="00DD0C24">
            <w:pPr>
              <w:widowControl w:val="0"/>
              <w:autoSpaceDE w:val="0"/>
              <w:autoSpaceDN w:val="0"/>
              <w:adjustRightInd w:val="0"/>
              <w:spacing w:line="280" w:lineRule="exact"/>
              <w:rPr>
                <w:sz w:val="26"/>
                <w:szCs w:val="26"/>
              </w:rPr>
            </w:pPr>
            <w:r>
              <w:rPr>
                <w:sz w:val="26"/>
                <w:szCs w:val="26"/>
              </w:rPr>
              <w:t>РАЙОННЫЙ БЮДЖЕТ</w:t>
            </w:r>
          </w:p>
        </w:tc>
        <w:tc>
          <w:tcPr>
            <w:tcW w:w="567" w:type="dxa"/>
            <w:tcBorders>
              <w:top w:val="single" w:sz="4" w:space="0" w:color="auto"/>
            </w:tcBorders>
            <w:vAlign w:val="bottom"/>
          </w:tcPr>
          <w:p w:rsidR="00E67B01" w:rsidRDefault="00DD0C24">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tcBorders>
              <w:top w:val="single" w:sz="4" w:space="0" w:color="auto"/>
            </w:tcBorders>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tcBorders>
              <w:top w:val="single" w:sz="4" w:space="0" w:color="auto"/>
            </w:tcBorders>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tcBorders>
              <w:top w:val="single" w:sz="4" w:space="0" w:color="auto"/>
            </w:tcBorders>
            <w:vAlign w:val="bottom"/>
          </w:tcPr>
          <w:p w:rsidR="00E67B01" w:rsidRDefault="00DD0C24">
            <w:pPr>
              <w:widowControl w:val="0"/>
              <w:autoSpaceDE w:val="0"/>
              <w:autoSpaceDN w:val="0"/>
              <w:adjustRightInd w:val="0"/>
              <w:spacing w:line="280" w:lineRule="exact"/>
              <w:jc w:val="right"/>
              <w:rPr>
                <w:sz w:val="26"/>
                <w:szCs w:val="26"/>
              </w:rPr>
            </w:pPr>
            <w:r>
              <w:rPr>
                <w:sz w:val="26"/>
                <w:szCs w:val="26"/>
              </w:rPr>
              <w:t>154 749 354,60</w:t>
            </w:r>
          </w:p>
        </w:tc>
      </w:tr>
      <w:tr w:rsidR="00E67B01">
        <w:trPr>
          <w:cantSplit/>
          <w:trHeight w:val="20"/>
        </w:trPr>
        <w:tc>
          <w:tcPr>
            <w:tcW w:w="5103" w:type="dxa"/>
          </w:tcPr>
          <w:p w:rsidR="00E67B01" w:rsidRDefault="00DD0C24">
            <w:pPr>
              <w:widowControl w:val="0"/>
              <w:autoSpaceDE w:val="0"/>
              <w:autoSpaceDN w:val="0"/>
              <w:adjustRightInd w:val="0"/>
              <w:spacing w:line="280" w:lineRule="exact"/>
              <w:outlineLvl w:val="1"/>
              <w:rPr>
                <w:sz w:val="26"/>
                <w:szCs w:val="26"/>
              </w:rPr>
            </w:pPr>
            <w:r>
              <w:rPr>
                <w:sz w:val="26"/>
                <w:szCs w:val="26"/>
              </w:rPr>
              <w:t>Государственное учреждение «Ивацевичский районный архив»</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30 114,00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30 114,00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30 114,00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Государственные архивы</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30 114,00</w:t>
            </w:r>
          </w:p>
        </w:tc>
      </w:tr>
      <w:tr w:rsidR="00E67B01">
        <w:trPr>
          <w:cantSplit/>
          <w:trHeight w:val="20"/>
        </w:trPr>
        <w:tc>
          <w:tcPr>
            <w:tcW w:w="5103" w:type="dxa"/>
          </w:tcPr>
          <w:p w:rsidR="00E67B01" w:rsidRDefault="00DD0C24">
            <w:pPr>
              <w:widowControl w:val="0"/>
              <w:autoSpaceDE w:val="0"/>
              <w:autoSpaceDN w:val="0"/>
              <w:adjustRightInd w:val="0"/>
              <w:spacing w:line="280" w:lineRule="exact"/>
              <w:outlineLvl w:val="1"/>
              <w:rPr>
                <w:sz w:val="26"/>
                <w:szCs w:val="26"/>
              </w:rPr>
            </w:pPr>
            <w:r>
              <w:rPr>
                <w:sz w:val="26"/>
                <w:szCs w:val="26"/>
              </w:rPr>
              <w:t>Райисполком</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22 007 5</w:t>
            </w:r>
            <w:r>
              <w:rPr>
                <w:sz w:val="26"/>
                <w:szCs w:val="26"/>
                <w:lang w:val="en-US"/>
              </w:rPr>
              <w:t>67</w:t>
            </w:r>
            <w:r>
              <w:rPr>
                <w:sz w:val="26"/>
                <w:szCs w:val="26"/>
              </w:rPr>
              <w:t>,91</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9 208 962,45</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6 112 018,00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6 112 018,00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Обслуживание государственного долга Республики Беларусь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576,00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Обслуживание долга органов местного управления и самоуправления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576,00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Резервные фонды</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0,54</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lastRenderedPageBreak/>
              <w:t>Резервные фонды местных исполнительных и распорядительных органов</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0,54</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3 096 367,91</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3 096 367,91</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НАЦИОНАЛЬНАЯ ОБОРОНА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55 551,77</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Обеспечение мобилизационной подготовки и мобилизации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55 551,77</w:t>
            </w:r>
          </w:p>
        </w:tc>
      </w:tr>
      <w:tr w:rsidR="00E67B01">
        <w:trPr>
          <w:cantSplit/>
          <w:trHeight w:val="20"/>
        </w:trPr>
        <w:tc>
          <w:tcPr>
            <w:tcW w:w="5103" w:type="dxa"/>
          </w:tcPr>
          <w:p w:rsidR="00E67B01" w:rsidRDefault="00DD0C24">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СУДЕБНАЯ ВЛАСТЬ, ПРАВООХРАНИТЕЛЬНАЯ ДЕЯТЕЛЬНОСТЬ И ОБЕСПЕЧЕНИЕ БЕЗОПАСНОСТИ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26 376,17</w:t>
            </w:r>
          </w:p>
        </w:tc>
      </w:tr>
      <w:tr w:rsidR="00E67B01">
        <w:trPr>
          <w:cantSplit/>
          <w:trHeight w:val="20"/>
        </w:trPr>
        <w:tc>
          <w:tcPr>
            <w:tcW w:w="5103" w:type="dxa"/>
          </w:tcPr>
          <w:p w:rsidR="00E67B01" w:rsidRDefault="00DD0C24">
            <w:pPr>
              <w:spacing w:line="280" w:lineRule="exact"/>
              <w:rPr>
                <w:rFonts w:ascii="Times New Roman" w:hAnsi="Times New Roman" w:cs="Times New Roman"/>
                <w:sz w:val="26"/>
                <w:szCs w:val="26"/>
              </w:rPr>
            </w:pPr>
            <w:r>
              <w:rPr>
                <w:rStyle w:val="word-wrapper"/>
                <w:sz w:val="26"/>
                <w:szCs w:val="26"/>
                <w:shd w:val="clear" w:color="auto" w:fill="FFFFFF"/>
              </w:rPr>
              <w:t>Предупреждение и ликвидация последствий чрезвычайных ситуаций</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16 298,17</w:t>
            </w:r>
          </w:p>
        </w:tc>
      </w:tr>
      <w:tr w:rsidR="00E67B01">
        <w:trPr>
          <w:cantSplit/>
          <w:trHeight w:val="20"/>
        </w:trPr>
        <w:tc>
          <w:tcPr>
            <w:tcW w:w="5103" w:type="dxa"/>
          </w:tcPr>
          <w:p w:rsidR="00E67B01" w:rsidRDefault="00DD0C24">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Другие вопросы в области правоохранительной деятельности и обеспечения безопасности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12</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10 078,00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НАЦИОНАЛЬНАЯ ЭКОНОМИКА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183 442,87</w:t>
            </w:r>
          </w:p>
        </w:tc>
      </w:tr>
      <w:tr w:rsidR="00E67B01">
        <w:trPr>
          <w:cantSplit/>
          <w:trHeight w:val="20"/>
        </w:trPr>
        <w:tc>
          <w:tcPr>
            <w:tcW w:w="5103"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Транспорт</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20 860,00</w:t>
            </w:r>
          </w:p>
        </w:tc>
      </w:tr>
      <w:tr w:rsidR="00E67B01">
        <w:trPr>
          <w:cantSplit/>
          <w:trHeight w:val="20"/>
        </w:trPr>
        <w:tc>
          <w:tcPr>
            <w:tcW w:w="5103"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вопросы в области транспорта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20 860,00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Топливо и энергетика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90 238,87</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Другая деятельность в области национальной экономики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72 344,00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Имущественные отношения, картография и геодезия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5 820,00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Туризм</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24 524,00</w:t>
            </w:r>
          </w:p>
        </w:tc>
      </w:tr>
      <w:tr w:rsidR="00E67B01">
        <w:trPr>
          <w:cantSplit/>
          <w:trHeight w:val="20"/>
        </w:trPr>
        <w:tc>
          <w:tcPr>
            <w:tcW w:w="5103" w:type="dxa"/>
            <w:vAlign w:val="bottom"/>
          </w:tcPr>
          <w:p w:rsidR="00E67B01" w:rsidRDefault="00DD0C24">
            <w:pPr>
              <w:spacing w:line="280" w:lineRule="exact"/>
              <w:rPr>
                <w:sz w:val="26"/>
                <w:szCs w:val="26"/>
              </w:rPr>
            </w:pPr>
            <w:r>
              <w:rPr>
                <w:rStyle w:val="word-wrapper"/>
                <w:sz w:val="26"/>
                <w:szCs w:val="26"/>
                <w:shd w:val="clear" w:color="auto" w:fill="FFFFFF"/>
              </w:rPr>
              <w:t>Прочие отрасли национальной экономики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42 000,00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9 051 8</w:t>
            </w:r>
            <w:r>
              <w:rPr>
                <w:sz w:val="26"/>
                <w:szCs w:val="26"/>
                <w:lang w:val="en-US"/>
              </w:rPr>
              <w:t>92</w:t>
            </w:r>
            <w:r>
              <w:rPr>
                <w:sz w:val="26"/>
                <w:szCs w:val="26"/>
              </w:rPr>
              <w:t>,59</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Жилищно-коммунальное хозяйство</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2 565 300,51</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6 486 5</w:t>
            </w:r>
            <w:r>
              <w:rPr>
                <w:sz w:val="26"/>
                <w:szCs w:val="26"/>
                <w:lang w:val="en-US"/>
              </w:rPr>
              <w:t>92</w:t>
            </w:r>
            <w:r>
              <w:rPr>
                <w:sz w:val="26"/>
                <w:szCs w:val="26"/>
              </w:rPr>
              <w:t>,08</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ФИЗИЧЕСКАЯ КУЛЬТУРА, СПОРТ, КУЛЬТУРА И СРЕДСТВА МАССОВОЙ ИНФОРМАЦИИ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3 445 038,00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Физическая культура и спорт</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3 445 038,00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Физическая культура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3 445 038,00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СОЦИАЛЬНАЯ ПОЛИТИКА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36 304,06</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Государственная молодежная политика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10 000,00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Помощь в обеспечении жильем</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06</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25 005,00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lastRenderedPageBreak/>
              <w:t>Другие вопросы в области социальной политики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1 299,06</w:t>
            </w:r>
          </w:p>
        </w:tc>
      </w:tr>
      <w:tr w:rsidR="00E67B01">
        <w:trPr>
          <w:cantSplit/>
          <w:trHeight w:val="20"/>
        </w:trPr>
        <w:tc>
          <w:tcPr>
            <w:tcW w:w="5103" w:type="dxa"/>
          </w:tcPr>
          <w:p w:rsidR="00E67B01" w:rsidRDefault="00DD0C24">
            <w:pPr>
              <w:widowControl w:val="0"/>
              <w:autoSpaceDE w:val="0"/>
              <w:autoSpaceDN w:val="0"/>
              <w:adjustRightInd w:val="0"/>
              <w:spacing w:line="280" w:lineRule="exact"/>
              <w:outlineLvl w:val="1"/>
              <w:rPr>
                <w:sz w:val="26"/>
                <w:szCs w:val="26"/>
              </w:rPr>
            </w:pPr>
            <w:r>
              <w:rPr>
                <w:sz w:val="26"/>
                <w:szCs w:val="26"/>
              </w:rPr>
              <w:t>Учреждение здравоохранения «</w:t>
            </w:r>
            <w:proofErr w:type="spellStart"/>
            <w:r>
              <w:rPr>
                <w:sz w:val="26"/>
                <w:szCs w:val="26"/>
              </w:rPr>
              <w:t>Ивацевичская</w:t>
            </w:r>
            <w:proofErr w:type="spellEnd"/>
            <w:r>
              <w:rPr>
                <w:sz w:val="26"/>
                <w:szCs w:val="26"/>
              </w:rPr>
              <w:t xml:space="preserve"> центральная районная больница»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39 032 610,03</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ЗДРАВООХРАНЕНИЕ</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39 013 394,00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Медицинская помощь населению</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39 013 394,00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СОЦИАЛЬНАЯ ПОЛИТИКА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19 216,03</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Другие вопросы в области социальной политики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19 216,03</w:t>
            </w:r>
          </w:p>
        </w:tc>
      </w:tr>
      <w:tr w:rsidR="00E67B01">
        <w:trPr>
          <w:cantSplit/>
          <w:trHeight w:val="20"/>
        </w:trPr>
        <w:tc>
          <w:tcPr>
            <w:tcW w:w="5103" w:type="dxa"/>
          </w:tcPr>
          <w:p w:rsidR="00E67B01" w:rsidRDefault="00DD0C24">
            <w:pPr>
              <w:widowControl w:val="0"/>
              <w:autoSpaceDE w:val="0"/>
              <w:autoSpaceDN w:val="0"/>
              <w:adjustRightInd w:val="0"/>
              <w:spacing w:line="280" w:lineRule="exact"/>
              <w:outlineLvl w:val="1"/>
              <w:rPr>
                <w:sz w:val="26"/>
                <w:szCs w:val="26"/>
              </w:rPr>
            </w:pPr>
            <w:r>
              <w:rPr>
                <w:sz w:val="26"/>
                <w:szCs w:val="26"/>
              </w:rPr>
              <w:t>Отдел культуры райисполкома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12 033 243,86</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214 319,00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120 319,00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120 319,00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94 000,00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94 000,00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ФИЗИЧЕСКАЯ КУЛЬТУРА, СПОРТ, КУЛЬТУРА И СРЕДСТВА МАССОВОЙ ИНФОРМАЦИИ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8 035 799,00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Культура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8 035 799,00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Культура и искусство</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8 035 799,00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ОБРАЗОВАНИЕ</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3 780 434,00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bCs/>
                <w:sz w:val="26"/>
                <w:szCs w:val="26"/>
              </w:rPr>
              <w:t>Дополнительное образование детей и молодежи,</w:t>
            </w:r>
            <w:r>
              <w:rPr>
                <w:sz w:val="26"/>
                <w:szCs w:val="26"/>
              </w:rPr>
              <w:t xml:space="preserve"> дополнительное образование одаренных детей и молодежи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3 780 434,00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СОЦИАЛЬНАЯ ПОЛИТИКА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2 691,86</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Другие вопросы в области социальной политики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2 691,86</w:t>
            </w:r>
          </w:p>
        </w:tc>
      </w:tr>
      <w:tr w:rsidR="00E67B01">
        <w:trPr>
          <w:cantSplit/>
          <w:trHeight w:val="20"/>
        </w:trPr>
        <w:tc>
          <w:tcPr>
            <w:tcW w:w="5103" w:type="dxa"/>
          </w:tcPr>
          <w:p w:rsidR="00E67B01" w:rsidRDefault="00DD0C24">
            <w:pPr>
              <w:widowControl w:val="0"/>
              <w:autoSpaceDE w:val="0"/>
              <w:autoSpaceDN w:val="0"/>
              <w:adjustRightInd w:val="0"/>
              <w:spacing w:line="280" w:lineRule="exact"/>
              <w:outlineLvl w:val="1"/>
              <w:rPr>
                <w:sz w:val="26"/>
                <w:szCs w:val="26"/>
              </w:rPr>
            </w:pPr>
            <w:r>
              <w:rPr>
                <w:sz w:val="26"/>
                <w:szCs w:val="26"/>
              </w:rPr>
              <w:t>Отдел по образованию райисполкома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58 140 561,19</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365 460,00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365 460,00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365 460,00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lastRenderedPageBreak/>
              <w:t>ОБРАЗОВАНИЕ</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56 524 613,90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Дошкольное образование</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13 769 987,82</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Общее среднее образование</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40 931 984,08</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Дополнительное образование детей и молодежи, дополнительное образование одаренных детей и молодежи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887 798,00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Другие вопросы в области образования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934 844,00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СОЦИАЛЬНАЯ ПОЛИТИКА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1 250 487,29</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Социальная защита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1 233 641,00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Другие вопросы в области социальной политики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16 846,29</w:t>
            </w:r>
          </w:p>
        </w:tc>
      </w:tr>
      <w:tr w:rsidR="00E67B01">
        <w:trPr>
          <w:cantSplit/>
          <w:trHeight w:val="20"/>
        </w:trPr>
        <w:tc>
          <w:tcPr>
            <w:tcW w:w="5103" w:type="dxa"/>
          </w:tcPr>
          <w:p w:rsidR="00E67B01" w:rsidRDefault="00DD0C24">
            <w:pPr>
              <w:widowControl w:val="0"/>
              <w:autoSpaceDE w:val="0"/>
              <w:autoSpaceDN w:val="0"/>
              <w:adjustRightInd w:val="0"/>
              <w:spacing w:line="280" w:lineRule="exact"/>
              <w:outlineLvl w:val="1"/>
              <w:rPr>
                <w:sz w:val="26"/>
                <w:szCs w:val="26"/>
              </w:rPr>
            </w:pPr>
            <w:r>
              <w:rPr>
                <w:sz w:val="26"/>
                <w:szCs w:val="26"/>
              </w:rPr>
              <w:t>Управление по сельскому хозяйству и продовольствию райисполкома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3 222 569,52</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788 263,91</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757 807,00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757 807,00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30 456,91</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30 456,91</w:t>
            </w:r>
          </w:p>
        </w:tc>
      </w:tr>
      <w:tr w:rsidR="00E67B01">
        <w:trPr>
          <w:cantSplit/>
          <w:trHeight w:val="20"/>
        </w:trPr>
        <w:tc>
          <w:tcPr>
            <w:tcW w:w="5103" w:type="dxa"/>
          </w:tcPr>
          <w:p w:rsidR="00E67B01" w:rsidRDefault="00DD0C24">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СУДЕБНАЯ ВЛАСТЬ, ПРАВООХРАНИТЕЛЬНАЯ ДЕЯТЕЛЬНОСТЬ И ОБЕСПЕЧЕНИЕ БЕЗОПАСНОСТИ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30 438,83</w:t>
            </w:r>
          </w:p>
        </w:tc>
      </w:tr>
      <w:tr w:rsidR="00E67B01">
        <w:trPr>
          <w:cantSplit/>
          <w:trHeight w:val="20"/>
        </w:trPr>
        <w:tc>
          <w:tcPr>
            <w:tcW w:w="5103" w:type="dxa"/>
          </w:tcPr>
          <w:p w:rsidR="00E67B01" w:rsidRDefault="00DD0C24">
            <w:pPr>
              <w:spacing w:line="280" w:lineRule="exact"/>
              <w:rPr>
                <w:rFonts w:ascii="Times New Roman" w:hAnsi="Times New Roman" w:cs="Times New Roman"/>
                <w:sz w:val="26"/>
                <w:szCs w:val="26"/>
              </w:rPr>
            </w:pPr>
            <w:r>
              <w:rPr>
                <w:rStyle w:val="word-wrapper"/>
                <w:sz w:val="26"/>
                <w:szCs w:val="26"/>
                <w:shd w:val="clear" w:color="auto" w:fill="FFFFFF"/>
              </w:rPr>
              <w:t>Предупреждение и ликвидация последствий чрезвычайных ситуаций</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30 438,83</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НАЦИОНАЛЬНАЯ ЭКОНОМИКА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2 392 638,00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Сельское хозяйство, рыбохозяйственная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2 392 638,00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Сельскохозяйственные организации, финансируемые из бюджета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1 273 827,00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Развитие сельскохозяйственного производства, рыбоводства и переработки сельскохозяйственной продукции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143 486,00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Сохранение и расширение сельскохозяйственных земель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975 325,00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ОХРАНА ОКРУЖАЮЩЕЙ СРЕДЫ</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11 120,00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Охрана природной среды</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11 120,00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lastRenderedPageBreak/>
              <w:t>СОЦИАЛЬНАЯ ПОЛИТИКА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108,78</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Другие вопросы в области социальной политики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108,78</w:t>
            </w:r>
          </w:p>
        </w:tc>
      </w:tr>
      <w:tr w:rsidR="00E67B01">
        <w:trPr>
          <w:cantSplit/>
          <w:trHeight w:val="20"/>
        </w:trPr>
        <w:tc>
          <w:tcPr>
            <w:tcW w:w="5103" w:type="dxa"/>
          </w:tcPr>
          <w:p w:rsidR="00E67B01" w:rsidRDefault="00DD0C24">
            <w:pPr>
              <w:widowControl w:val="0"/>
              <w:autoSpaceDE w:val="0"/>
              <w:autoSpaceDN w:val="0"/>
              <w:adjustRightInd w:val="0"/>
              <w:spacing w:line="280" w:lineRule="exact"/>
              <w:outlineLvl w:val="1"/>
              <w:rPr>
                <w:sz w:val="26"/>
                <w:szCs w:val="26"/>
              </w:rPr>
            </w:pPr>
            <w:r>
              <w:rPr>
                <w:sz w:val="26"/>
                <w:szCs w:val="26"/>
              </w:rPr>
              <w:t>Филиал «Автомобильный парк № 14 г. Ивацевичи» открытого акционерного общества «</w:t>
            </w:r>
            <w:proofErr w:type="spellStart"/>
            <w:r>
              <w:rPr>
                <w:sz w:val="26"/>
                <w:szCs w:val="26"/>
              </w:rPr>
              <w:t>Брестоблавтотранс</w:t>
            </w:r>
            <w:proofErr w:type="spellEnd"/>
            <w:r>
              <w:rPr>
                <w:sz w:val="26"/>
                <w:szCs w:val="26"/>
              </w:rPr>
              <w:t>»</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1 622 604,00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НАЦИОНАЛЬНАЯ ЭКОНОМИКА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1 622 604,00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Транспорт</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1 622 604,00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Автомобильный транспорт</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1 622 604,00</w:t>
            </w:r>
          </w:p>
        </w:tc>
      </w:tr>
      <w:tr w:rsidR="00E67B01">
        <w:trPr>
          <w:cantSplit/>
          <w:trHeight w:val="20"/>
        </w:trPr>
        <w:tc>
          <w:tcPr>
            <w:tcW w:w="5103" w:type="dxa"/>
          </w:tcPr>
          <w:p w:rsidR="00E67B01" w:rsidRDefault="00DD0C24">
            <w:pPr>
              <w:widowControl w:val="0"/>
              <w:autoSpaceDE w:val="0"/>
              <w:autoSpaceDN w:val="0"/>
              <w:adjustRightInd w:val="0"/>
              <w:spacing w:line="280" w:lineRule="exact"/>
              <w:outlineLvl w:val="1"/>
              <w:rPr>
                <w:sz w:val="26"/>
                <w:szCs w:val="26"/>
              </w:rPr>
            </w:pPr>
            <w:r>
              <w:rPr>
                <w:sz w:val="26"/>
                <w:szCs w:val="26"/>
              </w:rPr>
              <w:t>Государственное унитарное производственное предприятие «</w:t>
            </w:r>
            <w:proofErr w:type="spellStart"/>
            <w:r>
              <w:rPr>
                <w:sz w:val="26"/>
                <w:szCs w:val="26"/>
              </w:rPr>
              <w:t>Ивацевичское</w:t>
            </w:r>
            <w:proofErr w:type="spellEnd"/>
            <w:r>
              <w:rPr>
                <w:sz w:val="26"/>
                <w:szCs w:val="26"/>
              </w:rPr>
              <w:t xml:space="preserve"> ЖКХ»</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8 720 2</w:t>
            </w:r>
            <w:r>
              <w:rPr>
                <w:sz w:val="26"/>
                <w:szCs w:val="26"/>
                <w:lang w:val="en-US"/>
              </w:rPr>
              <w:t>04</w:t>
            </w:r>
            <w:r>
              <w:rPr>
                <w:sz w:val="26"/>
                <w:szCs w:val="26"/>
              </w:rPr>
              <w:t>,00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47 762,00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47 762,00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47 762,00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НАЦИОНАЛЬНАЯ ЭКОНОМИКА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 xml:space="preserve">110 </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200 539,00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Топливо и энергетика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200 539,00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8 471 9</w:t>
            </w:r>
            <w:r>
              <w:rPr>
                <w:sz w:val="26"/>
                <w:szCs w:val="26"/>
                <w:lang w:val="en-US"/>
              </w:rPr>
              <w:t>03</w:t>
            </w:r>
            <w:r>
              <w:rPr>
                <w:sz w:val="26"/>
                <w:szCs w:val="26"/>
              </w:rPr>
              <w:t>,00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Жилищно-коммунальное хозяйство</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8 233 499,00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103 8</w:t>
            </w:r>
            <w:r>
              <w:rPr>
                <w:sz w:val="26"/>
                <w:szCs w:val="26"/>
                <w:lang w:val="en-US"/>
              </w:rPr>
              <w:t>05</w:t>
            </w:r>
            <w:r>
              <w:rPr>
                <w:sz w:val="26"/>
                <w:szCs w:val="26"/>
              </w:rPr>
              <w:t>,00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Другие вопросы в области жилищно-коммунальных услуг</w:t>
            </w:r>
          </w:p>
        </w:tc>
        <w:tc>
          <w:tcPr>
            <w:tcW w:w="567" w:type="dxa"/>
            <w:vAlign w:val="bottom"/>
          </w:tcPr>
          <w:p w:rsidR="00E67B01" w:rsidRDefault="00DD0C24">
            <w:pPr>
              <w:spacing w:line="280" w:lineRule="exact"/>
              <w:jc w:val="center"/>
              <w:rPr>
                <w:sz w:val="26"/>
                <w:szCs w:val="26"/>
              </w:rPr>
            </w:pPr>
            <w:r>
              <w:rPr>
                <w:sz w:val="26"/>
                <w:szCs w:val="26"/>
              </w:rPr>
              <w:t>110</w:t>
            </w:r>
          </w:p>
        </w:tc>
        <w:tc>
          <w:tcPr>
            <w:tcW w:w="567" w:type="dxa"/>
            <w:vAlign w:val="bottom"/>
          </w:tcPr>
          <w:p w:rsidR="00E67B01" w:rsidRDefault="00DD0C24">
            <w:pPr>
              <w:spacing w:line="280" w:lineRule="exact"/>
              <w:jc w:val="center"/>
              <w:rPr>
                <w:sz w:val="26"/>
                <w:szCs w:val="26"/>
              </w:rPr>
            </w:pPr>
            <w:r>
              <w:rPr>
                <w:sz w:val="26"/>
                <w:szCs w:val="26"/>
              </w:rPr>
              <w:t>06</w:t>
            </w:r>
          </w:p>
        </w:tc>
        <w:tc>
          <w:tcPr>
            <w:tcW w:w="851" w:type="dxa"/>
            <w:vAlign w:val="bottom"/>
          </w:tcPr>
          <w:p w:rsidR="00E67B01" w:rsidRDefault="00DD0C24">
            <w:pPr>
              <w:spacing w:line="280" w:lineRule="exact"/>
              <w:jc w:val="center"/>
              <w:rPr>
                <w:sz w:val="26"/>
                <w:szCs w:val="26"/>
              </w:rPr>
            </w:pPr>
            <w:r>
              <w:rPr>
                <w:sz w:val="26"/>
                <w:szCs w:val="26"/>
              </w:rPr>
              <w:t>05</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134 599,00</w:t>
            </w:r>
          </w:p>
        </w:tc>
      </w:tr>
      <w:tr w:rsidR="00E67B01">
        <w:trPr>
          <w:cantSplit/>
          <w:trHeight w:val="20"/>
        </w:trPr>
        <w:tc>
          <w:tcPr>
            <w:tcW w:w="5103" w:type="dxa"/>
          </w:tcPr>
          <w:p w:rsidR="00E67B01" w:rsidRDefault="00DD0C24">
            <w:pPr>
              <w:widowControl w:val="0"/>
              <w:autoSpaceDE w:val="0"/>
              <w:autoSpaceDN w:val="0"/>
              <w:adjustRightInd w:val="0"/>
              <w:spacing w:line="280" w:lineRule="exact"/>
              <w:outlineLvl w:val="1"/>
              <w:rPr>
                <w:sz w:val="26"/>
                <w:szCs w:val="26"/>
              </w:rPr>
            </w:pPr>
            <w:r>
              <w:rPr>
                <w:sz w:val="26"/>
                <w:szCs w:val="26"/>
              </w:rPr>
              <w:t>Управление по труду, занятости и социальной защите райисполкома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5 770 464,80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1 054 712,00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1 053 439,00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1 053 439,00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1 273,00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1 273,00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СОЦИАЛЬНАЯ ПОЛИТИКА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4 715 752,80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Социальная защита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3 082 084,00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Помощь семьям, воспитывающим детей</w:t>
            </w:r>
          </w:p>
        </w:tc>
        <w:tc>
          <w:tcPr>
            <w:tcW w:w="567" w:type="dxa"/>
            <w:vAlign w:val="bottom"/>
          </w:tcPr>
          <w:p w:rsidR="00E67B01" w:rsidRDefault="00DD0C24">
            <w:pPr>
              <w:spacing w:line="280" w:lineRule="exact"/>
              <w:jc w:val="center"/>
              <w:rPr>
                <w:sz w:val="26"/>
                <w:szCs w:val="26"/>
              </w:rPr>
            </w:pPr>
            <w:r>
              <w:rPr>
                <w:sz w:val="26"/>
                <w:szCs w:val="26"/>
              </w:rPr>
              <w:t>117</w:t>
            </w:r>
          </w:p>
        </w:tc>
        <w:tc>
          <w:tcPr>
            <w:tcW w:w="567" w:type="dxa"/>
            <w:vAlign w:val="bottom"/>
          </w:tcPr>
          <w:p w:rsidR="00E67B01" w:rsidRDefault="00DD0C24">
            <w:pPr>
              <w:spacing w:line="280" w:lineRule="exact"/>
              <w:jc w:val="center"/>
              <w:rPr>
                <w:sz w:val="26"/>
                <w:szCs w:val="26"/>
              </w:rPr>
            </w:pPr>
            <w:r>
              <w:rPr>
                <w:sz w:val="26"/>
                <w:szCs w:val="26"/>
              </w:rPr>
              <w:t>10</w:t>
            </w:r>
          </w:p>
        </w:tc>
        <w:tc>
          <w:tcPr>
            <w:tcW w:w="851" w:type="dxa"/>
            <w:vAlign w:val="bottom"/>
          </w:tcPr>
          <w:p w:rsidR="00E67B01" w:rsidRDefault="00DD0C24">
            <w:pPr>
              <w:spacing w:line="280" w:lineRule="exact"/>
              <w:jc w:val="center"/>
              <w:rPr>
                <w:sz w:val="26"/>
                <w:szCs w:val="26"/>
              </w:rPr>
            </w:pPr>
            <w:r>
              <w:rPr>
                <w:sz w:val="26"/>
                <w:szCs w:val="26"/>
              </w:rPr>
              <w:t>03</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8 652,00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lastRenderedPageBreak/>
              <w:t>Другие вопросы в области социальной политики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1 625 016,80</w:t>
            </w:r>
          </w:p>
        </w:tc>
      </w:tr>
      <w:tr w:rsidR="00E67B01">
        <w:trPr>
          <w:cantSplit/>
          <w:trHeight w:val="20"/>
        </w:trPr>
        <w:tc>
          <w:tcPr>
            <w:tcW w:w="5103" w:type="dxa"/>
          </w:tcPr>
          <w:p w:rsidR="00E67B01" w:rsidRDefault="00DD0C24">
            <w:pPr>
              <w:widowControl w:val="0"/>
              <w:autoSpaceDE w:val="0"/>
              <w:autoSpaceDN w:val="0"/>
              <w:adjustRightInd w:val="0"/>
              <w:spacing w:line="280" w:lineRule="exact"/>
              <w:outlineLvl w:val="1"/>
              <w:rPr>
                <w:bCs/>
                <w:sz w:val="26"/>
                <w:szCs w:val="26"/>
              </w:rPr>
            </w:pPr>
            <w:r>
              <w:rPr>
                <w:rStyle w:val="word-wrapper"/>
                <w:sz w:val="26"/>
                <w:szCs w:val="26"/>
                <w:shd w:val="clear" w:color="auto" w:fill="FFFFFF"/>
              </w:rPr>
              <w:t>Дочернее коммунальное унитарное предприятие по капитальному строительству «УКС Ивацевичского района»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123</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1 550 000,00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123</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1 550 000,00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123</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1 550 000,00</w:t>
            </w:r>
          </w:p>
        </w:tc>
      </w:tr>
      <w:tr w:rsidR="00E67B01">
        <w:trPr>
          <w:cantSplit/>
          <w:trHeight w:val="20"/>
        </w:trPr>
        <w:tc>
          <w:tcPr>
            <w:tcW w:w="5103" w:type="dxa"/>
          </w:tcPr>
          <w:p w:rsidR="00E67B01" w:rsidRDefault="00DD0C24">
            <w:pPr>
              <w:widowControl w:val="0"/>
              <w:autoSpaceDE w:val="0"/>
              <w:autoSpaceDN w:val="0"/>
              <w:adjustRightInd w:val="0"/>
              <w:spacing w:line="280" w:lineRule="exact"/>
              <w:outlineLvl w:val="1"/>
              <w:rPr>
                <w:sz w:val="26"/>
                <w:szCs w:val="26"/>
              </w:rPr>
            </w:pPr>
            <w:r>
              <w:rPr>
                <w:bCs/>
                <w:sz w:val="26"/>
                <w:szCs w:val="26"/>
              </w:rPr>
              <w:t>Государственное природоохранное учреждение «Заказник республиканского значения «</w:t>
            </w:r>
            <w:proofErr w:type="spellStart"/>
            <w:r>
              <w:rPr>
                <w:bCs/>
                <w:sz w:val="26"/>
                <w:szCs w:val="26"/>
              </w:rPr>
              <w:t>Выгонощанское</w:t>
            </w:r>
            <w:proofErr w:type="spellEnd"/>
            <w:r>
              <w:rPr>
                <w:bCs/>
                <w:sz w:val="26"/>
                <w:szCs w:val="26"/>
              </w:rPr>
              <w:t>»</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145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156 008,00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ОХРАНА ОКРУЖАЮЩЕЙ СРЕДЫ</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145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156 008,00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Охрана природной среды</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145</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156 008,00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Финансовый отдел райисполкома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4 416,00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4 416,00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Обслуживание государственного долга Республики Беларусь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4 416,00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Обслуживание долга органов местного управления и самоуправления</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4 416,00</w:t>
            </w:r>
          </w:p>
        </w:tc>
      </w:tr>
      <w:tr w:rsidR="00E67B01">
        <w:trPr>
          <w:cantSplit/>
          <w:trHeight w:val="20"/>
        </w:trPr>
        <w:tc>
          <w:tcPr>
            <w:tcW w:w="5103" w:type="dxa"/>
            <w:vAlign w:val="bottom"/>
          </w:tcPr>
          <w:p w:rsidR="00E67B01" w:rsidRDefault="00DD0C24">
            <w:pPr>
              <w:spacing w:line="280" w:lineRule="exact"/>
              <w:rPr>
                <w:sz w:val="26"/>
                <w:szCs w:val="26"/>
              </w:rPr>
            </w:pPr>
            <w:proofErr w:type="spellStart"/>
            <w:r>
              <w:rPr>
                <w:sz w:val="26"/>
                <w:szCs w:val="26"/>
              </w:rPr>
              <w:t>Бытенский</w:t>
            </w:r>
            <w:proofErr w:type="spellEnd"/>
            <w:r>
              <w:rPr>
                <w:sz w:val="26"/>
                <w:szCs w:val="26"/>
              </w:rPr>
              <w:t xml:space="preserve"> сельский исполнительный комитет</w:t>
            </w:r>
          </w:p>
        </w:tc>
        <w:tc>
          <w:tcPr>
            <w:tcW w:w="567" w:type="dxa"/>
            <w:vAlign w:val="bottom"/>
          </w:tcPr>
          <w:p w:rsidR="00E67B01" w:rsidRDefault="00DD0C24">
            <w:pPr>
              <w:spacing w:line="280" w:lineRule="exact"/>
              <w:jc w:val="center"/>
              <w:rPr>
                <w:sz w:val="26"/>
                <w:szCs w:val="26"/>
              </w:rPr>
            </w:pPr>
            <w:r>
              <w:rPr>
                <w:sz w:val="26"/>
                <w:szCs w:val="26"/>
              </w:rPr>
              <w:t>411</w:t>
            </w:r>
          </w:p>
        </w:tc>
        <w:tc>
          <w:tcPr>
            <w:tcW w:w="567" w:type="dxa"/>
            <w:vAlign w:val="bottom"/>
          </w:tcPr>
          <w:p w:rsidR="00E67B01" w:rsidRDefault="00DD0C24">
            <w:pPr>
              <w:spacing w:line="280" w:lineRule="exact"/>
              <w:jc w:val="center"/>
              <w:rPr>
                <w:sz w:val="26"/>
                <w:szCs w:val="26"/>
              </w:rPr>
            </w:pPr>
            <w:r>
              <w:rPr>
                <w:sz w:val="26"/>
                <w:szCs w:val="26"/>
              </w:rPr>
              <w:t>00</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143 186,23</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spacing w:line="280" w:lineRule="exact"/>
              <w:jc w:val="center"/>
              <w:rPr>
                <w:sz w:val="26"/>
                <w:szCs w:val="26"/>
              </w:rPr>
            </w:pPr>
            <w:r>
              <w:rPr>
                <w:sz w:val="26"/>
                <w:szCs w:val="26"/>
              </w:rPr>
              <w:t>411</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143 186,23</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Межбюджетные трансферты</w:t>
            </w:r>
          </w:p>
        </w:tc>
        <w:tc>
          <w:tcPr>
            <w:tcW w:w="567" w:type="dxa"/>
            <w:vAlign w:val="bottom"/>
          </w:tcPr>
          <w:p w:rsidR="00E67B01" w:rsidRDefault="00DD0C24">
            <w:pPr>
              <w:spacing w:line="280" w:lineRule="exact"/>
              <w:jc w:val="center"/>
              <w:rPr>
                <w:sz w:val="26"/>
                <w:szCs w:val="26"/>
              </w:rPr>
            </w:pPr>
            <w:r>
              <w:rPr>
                <w:sz w:val="26"/>
                <w:szCs w:val="26"/>
              </w:rPr>
              <w:t>411</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143 186,23</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Трансферты бюджетам других уровней</w:t>
            </w:r>
          </w:p>
        </w:tc>
        <w:tc>
          <w:tcPr>
            <w:tcW w:w="567" w:type="dxa"/>
            <w:vAlign w:val="bottom"/>
          </w:tcPr>
          <w:p w:rsidR="00E67B01" w:rsidRDefault="00DD0C24">
            <w:pPr>
              <w:spacing w:line="280" w:lineRule="exact"/>
              <w:jc w:val="center"/>
              <w:rPr>
                <w:sz w:val="26"/>
                <w:szCs w:val="26"/>
              </w:rPr>
            </w:pPr>
            <w:r>
              <w:rPr>
                <w:sz w:val="26"/>
                <w:szCs w:val="26"/>
              </w:rPr>
              <w:t>411</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143 186,23</w:t>
            </w:r>
          </w:p>
        </w:tc>
      </w:tr>
      <w:tr w:rsidR="00E67B01">
        <w:trPr>
          <w:cantSplit/>
          <w:trHeight w:val="20"/>
        </w:trPr>
        <w:tc>
          <w:tcPr>
            <w:tcW w:w="5103" w:type="dxa"/>
            <w:vAlign w:val="bottom"/>
          </w:tcPr>
          <w:p w:rsidR="00E67B01" w:rsidRDefault="00DD0C24">
            <w:pPr>
              <w:spacing w:line="280" w:lineRule="exact"/>
              <w:rPr>
                <w:sz w:val="26"/>
                <w:szCs w:val="26"/>
              </w:rPr>
            </w:pPr>
            <w:proofErr w:type="spellStart"/>
            <w:r>
              <w:rPr>
                <w:sz w:val="26"/>
                <w:szCs w:val="26"/>
              </w:rPr>
              <w:t>Вольковский</w:t>
            </w:r>
            <w:proofErr w:type="spellEnd"/>
            <w:r>
              <w:rPr>
                <w:sz w:val="26"/>
                <w:szCs w:val="26"/>
              </w:rPr>
              <w:t xml:space="preserve"> сельский исполнительный комитет</w:t>
            </w:r>
          </w:p>
        </w:tc>
        <w:tc>
          <w:tcPr>
            <w:tcW w:w="567" w:type="dxa"/>
            <w:vAlign w:val="bottom"/>
          </w:tcPr>
          <w:p w:rsidR="00E67B01" w:rsidRDefault="00DD0C24">
            <w:pPr>
              <w:spacing w:line="280" w:lineRule="exact"/>
              <w:jc w:val="center"/>
              <w:rPr>
                <w:sz w:val="26"/>
                <w:szCs w:val="26"/>
              </w:rPr>
            </w:pPr>
            <w:r>
              <w:rPr>
                <w:sz w:val="26"/>
                <w:szCs w:val="26"/>
              </w:rPr>
              <w:t>412</w:t>
            </w:r>
          </w:p>
        </w:tc>
        <w:tc>
          <w:tcPr>
            <w:tcW w:w="567" w:type="dxa"/>
            <w:vAlign w:val="bottom"/>
          </w:tcPr>
          <w:p w:rsidR="00E67B01" w:rsidRDefault="00DD0C24">
            <w:pPr>
              <w:spacing w:line="280" w:lineRule="exact"/>
              <w:jc w:val="center"/>
              <w:rPr>
                <w:sz w:val="26"/>
                <w:szCs w:val="26"/>
              </w:rPr>
            </w:pPr>
            <w:r>
              <w:rPr>
                <w:sz w:val="26"/>
                <w:szCs w:val="26"/>
              </w:rPr>
              <w:t>00</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42 236,00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spacing w:line="280" w:lineRule="exact"/>
              <w:jc w:val="center"/>
              <w:rPr>
                <w:sz w:val="26"/>
                <w:szCs w:val="26"/>
              </w:rPr>
            </w:pPr>
            <w:r>
              <w:rPr>
                <w:sz w:val="26"/>
                <w:szCs w:val="26"/>
              </w:rPr>
              <w:t>412</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42 236,00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Межбюджетные трансферты</w:t>
            </w:r>
          </w:p>
        </w:tc>
        <w:tc>
          <w:tcPr>
            <w:tcW w:w="567" w:type="dxa"/>
            <w:vAlign w:val="bottom"/>
          </w:tcPr>
          <w:p w:rsidR="00E67B01" w:rsidRDefault="00DD0C24">
            <w:pPr>
              <w:spacing w:line="280" w:lineRule="exact"/>
              <w:jc w:val="center"/>
              <w:rPr>
                <w:sz w:val="26"/>
                <w:szCs w:val="26"/>
              </w:rPr>
            </w:pPr>
            <w:r>
              <w:rPr>
                <w:sz w:val="26"/>
                <w:szCs w:val="26"/>
              </w:rPr>
              <w:t>412</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42 236,00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E67B01" w:rsidRDefault="00DD0C24">
            <w:pPr>
              <w:spacing w:line="280" w:lineRule="exact"/>
              <w:jc w:val="center"/>
              <w:rPr>
                <w:sz w:val="26"/>
                <w:szCs w:val="26"/>
              </w:rPr>
            </w:pPr>
            <w:r>
              <w:rPr>
                <w:sz w:val="26"/>
                <w:szCs w:val="26"/>
              </w:rPr>
              <w:t>412</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42 236,00</w:t>
            </w:r>
          </w:p>
        </w:tc>
      </w:tr>
      <w:tr w:rsidR="00E67B01">
        <w:trPr>
          <w:cantSplit/>
          <w:trHeight w:val="20"/>
        </w:trPr>
        <w:tc>
          <w:tcPr>
            <w:tcW w:w="5103" w:type="dxa"/>
            <w:vAlign w:val="bottom"/>
          </w:tcPr>
          <w:p w:rsidR="00E67B01" w:rsidRDefault="00DD0C24">
            <w:pPr>
              <w:spacing w:line="280" w:lineRule="exact"/>
              <w:rPr>
                <w:sz w:val="26"/>
                <w:szCs w:val="26"/>
              </w:rPr>
            </w:pPr>
            <w:proofErr w:type="spellStart"/>
            <w:r>
              <w:rPr>
                <w:sz w:val="26"/>
                <w:szCs w:val="26"/>
              </w:rPr>
              <w:t>Житлинский</w:t>
            </w:r>
            <w:proofErr w:type="spellEnd"/>
            <w:r>
              <w:rPr>
                <w:sz w:val="26"/>
                <w:szCs w:val="26"/>
              </w:rPr>
              <w:t xml:space="preserve"> сельский исполнительный комитет</w:t>
            </w:r>
          </w:p>
        </w:tc>
        <w:tc>
          <w:tcPr>
            <w:tcW w:w="567" w:type="dxa"/>
            <w:vAlign w:val="bottom"/>
          </w:tcPr>
          <w:p w:rsidR="00E67B01" w:rsidRDefault="00DD0C24">
            <w:pPr>
              <w:spacing w:line="280" w:lineRule="exact"/>
              <w:jc w:val="center"/>
              <w:rPr>
                <w:sz w:val="26"/>
                <w:szCs w:val="26"/>
              </w:rPr>
            </w:pPr>
            <w:r>
              <w:rPr>
                <w:sz w:val="26"/>
                <w:szCs w:val="26"/>
              </w:rPr>
              <w:t>416</w:t>
            </w:r>
          </w:p>
        </w:tc>
        <w:tc>
          <w:tcPr>
            <w:tcW w:w="567" w:type="dxa"/>
            <w:vAlign w:val="bottom"/>
          </w:tcPr>
          <w:p w:rsidR="00E67B01" w:rsidRDefault="00DD0C24">
            <w:pPr>
              <w:spacing w:line="280" w:lineRule="exact"/>
              <w:jc w:val="center"/>
              <w:rPr>
                <w:sz w:val="26"/>
                <w:szCs w:val="26"/>
              </w:rPr>
            </w:pPr>
            <w:r>
              <w:rPr>
                <w:sz w:val="26"/>
                <w:szCs w:val="26"/>
              </w:rPr>
              <w:t>00</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73 417,77</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spacing w:line="280" w:lineRule="exact"/>
              <w:jc w:val="center"/>
              <w:rPr>
                <w:sz w:val="26"/>
                <w:szCs w:val="26"/>
              </w:rPr>
            </w:pPr>
            <w:r>
              <w:rPr>
                <w:sz w:val="26"/>
                <w:szCs w:val="26"/>
              </w:rPr>
              <w:t>416</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spacing w:line="280" w:lineRule="exact"/>
              <w:jc w:val="right"/>
              <w:rPr>
                <w:sz w:val="26"/>
                <w:szCs w:val="26"/>
              </w:rPr>
            </w:pPr>
            <w:r>
              <w:rPr>
                <w:sz w:val="26"/>
                <w:szCs w:val="26"/>
              </w:rPr>
              <w:t>73 417,77</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Межбюджетные трансферты</w:t>
            </w:r>
          </w:p>
        </w:tc>
        <w:tc>
          <w:tcPr>
            <w:tcW w:w="567" w:type="dxa"/>
            <w:vAlign w:val="bottom"/>
          </w:tcPr>
          <w:p w:rsidR="00E67B01" w:rsidRDefault="00DD0C24">
            <w:pPr>
              <w:spacing w:line="280" w:lineRule="exact"/>
              <w:jc w:val="center"/>
              <w:rPr>
                <w:sz w:val="26"/>
                <w:szCs w:val="26"/>
              </w:rPr>
            </w:pPr>
            <w:r>
              <w:rPr>
                <w:sz w:val="26"/>
                <w:szCs w:val="26"/>
              </w:rPr>
              <w:t>416</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spacing w:line="280" w:lineRule="exact"/>
              <w:jc w:val="right"/>
              <w:rPr>
                <w:sz w:val="26"/>
                <w:szCs w:val="26"/>
              </w:rPr>
            </w:pPr>
            <w:r>
              <w:rPr>
                <w:sz w:val="26"/>
                <w:szCs w:val="26"/>
              </w:rPr>
              <w:t>73 417,77</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Трансферты бюджетам других уровней</w:t>
            </w:r>
          </w:p>
        </w:tc>
        <w:tc>
          <w:tcPr>
            <w:tcW w:w="567" w:type="dxa"/>
            <w:vAlign w:val="bottom"/>
          </w:tcPr>
          <w:p w:rsidR="00E67B01" w:rsidRDefault="00DD0C24">
            <w:pPr>
              <w:spacing w:line="280" w:lineRule="exact"/>
              <w:jc w:val="center"/>
              <w:rPr>
                <w:sz w:val="26"/>
                <w:szCs w:val="26"/>
              </w:rPr>
            </w:pPr>
            <w:r>
              <w:rPr>
                <w:sz w:val="26"/>
                <w:szCs w:val="26"/>
              </w:rPr>
              <w:t>416</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01</w:t>
            </w:r>
          </w:p>
        </w:tc>
        <w:tc>
          <w:tcPr>
            <w:tcW w:w="1843" w:type="dxa"/>
            <w:vAlign w:val="bottom"/>
          </w:tcPr>
          <w:p w:rsidR="00E67B01" w:rsidRDefault="00DD0C24">
            <w:pPr>
              <w:spacing w:line="280" w:lineRule="exact"/>
              <w:jc w:val="right"/>
              <w:rPr>
                <w:sz w:val="26"/>
                <w:szCs w:val="26"/>
              </w:rPr>
            </w:pPr>
            <w:r>
              <w:rPr>
                <w:sz w:val="26"/>
                <w:szCs w:val="26"/>
              </w:rPr>
              <w:t>73 417,77</w:t>
            </w:r>
          </w:p>
        </w:tc>
      </w:tr>
      <w:tr w:rsidR="00E67B01">
        <w:trPr>
          <w:cantSplit/>
          <w:trHeight w:val="20"/>
        </w:trPr>
        <w:tc>
          <w:tcPr>
            <w:tcW w:w="5103" w:type="dxa"/>
            <w:vAlign w:val="bottom"/>
          </w:tcPr>
          <w:p w:rsidR="00E67B01" w:rsidRDefault="00DD0C24">
            <w:pPr>
              <w:spacing w:line="280" w:lineRule="exact"/>
              <w:rPr>
                <w:sz w:val="26"/>
                <w:szCs w:val="26"/>
              </w:rPr>
            </w:pPr>
            <w:proofErr w:type="spellStart"/>
            <w:r>
              <w:rPr>
                <w:sz w:val="26"/>
                <w:szCs w:val="26"/>
              </w:rPr>
              <w:lastRenderedPageBreak/>
              <w:t>Квасевичский</w:t>
            </w:r>
            <w:proofErr w:type="spellEnd"/>
            <w:r>
              <w:rPr>
                <w:sz w:val="26"/>
                <w:szCs w:val="26"/>
              </w:rPr>
              <w:t xml:space="preserve"> сельский исполнительный комитет</w:t>
            </w:r>
          </w:p>
        </w:tc>
        <w:tc>
          <w:tcPr>
            <w:tcW w:w="567" w:type="dxa"/>
            <w:vAlign w:val="bottom"/>
          </w:tcPr>
          <w:p w:rsidR="00E67B01" w:rsidRDefault="00DD0C24">
            <w:pPr>
              <w:spacing w:line="280" w:lineRule="exact"/>
              <w:jc w:val="center"/>
              <w:rPr>
                <w:sz w:val="26"/>
                <w:szCs w:val="26"/>
              </w:rPr>
            </w:pPr>
            <w:r>
              <w:rPr>
                <w:sz w:val="26"/>
                <w:szCs w:val="26"/>
              </w:rPr>
              <w:t>417</w:t>
            </w:r>
          </w:p>
        </w:tc>
        <w:tc>
          <w:tcPr>
            <w:tcW w:w="567" w:type="dxa"/>
            <w:vAlign w:val="bottom"/>
          </w:tcPr>
          <w:p w:rsidR="00E67B01" w:rsidRDefault="00DD0C24">
            <w:pPr>
              <w:spacing w:line="280" w:lineRule="exact"/>
              <w:jc w:val="center"/>
              <w:rPr>
                <w:sz w:val="26"/>
                <w:szCs w:val="26"/>
              </w:rPr>
            </w:pPr>
            <w:r>
              <w:rPr>
                <w:sz w:val="26"/>
                <w:szCs w:val="26"/>
              </w:rPr>
              <w:t>00</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107 346,00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spacing w:line="280" w:lineRule="exact"/>
              <w:jc w:val="center"/>
              <w:rPr>
                <w:sz w:val="26"/>
                <w:szCs w:val="26"/>
              </w:rPr>
            </w:pPr>
            <w:r>
              <w:rPr>
                <w:sz w:val="26"/>
                <w:szCs w:val="26"/>
              </w:rPr>
              <w:t>417</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107 346,00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Межбюджетные трансферты</w:t>
            </w:r>
          </w:p>
        </w:tc>
        <w:tc>
          <w:tcPr>
            <w:tcW w:w="567" w:type="dxa"/>
            <w:vAlign w:val="bottom"/>
          </w:tcPr>
          <w:p w:rsidR="00E67B01" w:rsidRDefault="00DD0C24">
            <w:pPr>
              <w:spacing w:line="280" w:lineRule="exact"/>
              <w:jc w:val="center"/>
              <w:rPr>
                <w:sz w:val="26"/>
                <w:szCs w:val="26"/>
              </w:rPr>
            </w:pPr>
            <w:r>
              <w:rPr>
                <w:sz w:val="26"/>
                <w:szCs w:val="26"/>
              </w:rPr>
              <w:t>417</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107 346,00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E67B01" w:rsidRDefault="00DD0C24">
            <w:pPr>
              <w:spacing w:line="280" w:lineRule="exact"/>
              <w:jc w:val="center"/>
              <w:rPr>
                <w:sz w:val="26"/>
                <w:szCs w:val="26"/>
              </w:rPr>
            </w:pPr>
            <w:r>
              <w:rPr>
                <w:sz w:val="26"/>
                <w:szCs w:val="26"/>
              </w:rPr>
              <w:t>417</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107 346,00</w:t>
            </w:r>
          </w:p>
        </w:tc>
      </w:tr>
      <w:tr w:rsidR="00E67B01">
        <w:trPr>
          <w:cantSplit/>
          <w:trHeight w:val="20"/>
        </w:trPr>
        <w:tc>
          <w:tcPr>
            <w:tcW w:w="5103" w:type="dxa"/>
            <w:vAlign w:val="bottom"/>
          </w:tcPr>
          <w:p w:rsidR="00E67B01" w:rsidRDefault="00DD0C24">
            <w:pPr>
              <w:spacing w:line="280" w:lineRule="exact"/>
              <w:rPr>
                <w:sz w:val="26"/>
                <w:szCs w:val="26"/>
              </w:rPr>
            </w:pPr>
            <w:proofErr w:type="spellStart"/>
            <w:r>
              <w:rPr>
                <w:sz w:val="26"/>
                <w:szCs w:val="26"/>
              </w:rPr>
              <w:t>Милейковский</w:t>
            </w:r>
            <w:proofErr w:type="spellEnd"/>
            <w:r>
              <w:rPr>
                <w:sz w:val="26"/>
                <w:szCs w:val="26"/>
              </w:rPr>
              <w:t xml:space="preserve"> сельский исполнительный комитет</w:t>
            </w:r>
          </w:p>
        </w:tc>
        <w:tc>
          <w:tcPr>
            <w:tcW w:w="567" w:type="dxa"/>
            <w:vAlign w:val="bottom"/>
          </w:tcPr>
          <w:p w:rsidR="00E67B01" w:rsidRDefault="00DD0C24">
            <w:pPr>
              <w:spacing w:line="280" w:lineRule="exact"/>
              <w:jc w:val="center"/>
              <w:rPr>
                <w:sz w:val="26"/>
                <w:szCs w:val="26"/>
              </w:rPr>
            </w:pPr>
            <w:r>
              <w:rPr>
                <w:sz w:val="26"/>
                <w:szCs w:val="26"/>
              </w:rPr>
              <w:t>421</w:t>
            </w:r>
          </w:p>
        </w:tc>
        <w:tc>
          <w:tcPr>
            <w:tcW w:w="567" w:type="dxa"/>
            <w:vAlign w:val="bottom"/>
          </w:tcPr>
          <w:p w:rsidR="00E67B01" w:rsidRDefault="00DD0C24">
            <w:pPr>
              <w:spacing w:line="280" w:lineRule="exact"/>
              <w:jc w:val="center"/>
              <w:rPr>
                <w:sz w:val="26"/>
                <w:szCs w:val="26"/>
              </w:rPr>
            </w:pPr>
            <w:r>
              <w:rPr>
                <w:sz w:val="26"/>
                <w:szCs w:val="26"/>
              </w:rPr>
              <w:t>00</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99 933,93</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spacing w:line="280" w:lineRule="exact"/>
              <w:jc w:val="center"/>
              <w:rPr>
                <w:sz w:val="26"/>
                <w:szCs w:val="26"/>
              </w:rPr>
            </w:pPr>
            <w:r>
              <w:rPr>
                <w:sz w:val="26"/>
                <w:szCs w:val="26"/>
              </w:rPr>
              <w:t>421</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99 933,93</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Межбюджетные трансферты</w:t>
            </w:r>
          </w:p>
        </w:tc>
        <w:tc>
          <w:tcPr>
            <w:tcW w:w="567" w:type="dxa"/>
            <w:vAlign w:val="bottom"/>
          </w:tcPr>
          <w:p w:rsidR="00E67B01" w:rsidRDefault="00DD0C24">
            <w:pPr>
              <w:spacing w:line="280" w:lineRule="exact"/>
              <w:jc w:val="center"/>
              <w:rPr>
                <w:sz w:val="26"/>
                <w:szCs w:val="26"/>
              </w:rPr>
            </w:pPr>
            <w:r>
              <w:rPr>
                <w:sz w:val="26"/>
                <w:szCs w:val="26"/>
              </w:rPr>
              <w:t>421</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99 933,93</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E67B01" w:rsidRDefault="00DD0C24">
            <w:pPr>
              <w:spacing w:line="280" w:lineRule="exact"/>
              <w:jc w:val="center"/>
              <w:rPr>
                <w:sz w:val="26"/>
                <w:szCs w:val="26"/>
              </w:rPr>
            </w:pPr>
            <w:r>
              <w:rPr>
                <w:sz w:val="26"/>
                <w:szCs w:val="26"/>
              </w:rPr>
              <w:t>421</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99 933,93</w:t>
            </w:r>
          </w:p>
        </w:tc>
      </w:tr>
      <w:tr w:rsidR="00E67B01">
        <w:trPr>
          <w:cantSplit/>
          <w:trHeight w:val="20"/>
        </w:trPr>
        <w:tc>
          <w:tcPr>
            <w:tcW w:w="5103" w:type="dxa"/>
            <w:vAlign w:val="bottom"/>
          </w:tcPr>
          <w:p w:rsidR="00E67B01" w:rsidRDefault="00DD0C24">
            <w:pPr>
              <w:spacing w:line="280" w:lineRule="exact"/>
              <w:rPr>
                <w:sz w:val="26"/>
                <w:szCs w:val="26"/>
              </w:rPr>
            </w:pPr>
            <w:proofErr w:type="spellStart"/>
            <w:r>
              <w:rPr>
                <w:sz w:val="26"/>
                <w:szCs w:val="26"/>
              </w:rPr>
              <w:t>Речковский</w:t>
            </w:r>
            <w:proofErr w:type="spellEnd"/>
            <w:r>
              <w:rPr>
                <w:sz w:val="26"/>
                <w:szCs w:val="26"/>
              </w:rPr>
              <w:t xml:space="preserve"> сельский исполнительный комитет</w:t>
            </w:r>
          </w:p>
        </w:tc>
        <w:tc>
          <w:tcPr>
            <w:tcW w:w="567" w:type="dxa"/>
            <w:vAlign w:val="bottom"/>
          </w:tcPr>
          <w:p w:rsidR="00E67B01" w:rsidRDefault="00DD0C24">
            <w:pPr>
              <w:spacing w:line="280" w:lineRule="exact"/>
              <w:jc w:val="center"/>
              <w:rPr>
                <w:sz w:val="26"/>
                <w:szCs w:val="26"/>
              </w:rPr>
            </w:pPr>
            <w:r>
              <w:rPr>
                <w:sz w:val="26"/>
                <w:szCs w:val="26"/>
              </w:rPr>
              <w:t>425</w:t>
            </w:r>
          </w:p>
        </w:tc>
        <w:tc>
          <w:tcPr>
            <w:tcW w:w="567" w:type="dxa"/>
            <w:vAlign w:val="bottom"/>
          </w:tcPr>
          <w:p w:rsidR="00E67B01" w:rsidRDefault="00DD0C24">
            <w:pPr>
              <w:spacing w:line="280" w:lineRule="exact"/>
              <w:jc w:val="center"/>
              <w:rPr>
                <w:sz w:val="26"/>
                <w:szCs w:val="26"/>
              </w:rPr>
            </w:pPr>
            <w:r>
              <w:rPr>
                <w:sz w:val="26"/>
                <w:szCs w:val="26"/>
              </w:rPr>
              <w:t>00</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55 543,00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spacing w:line="280" w:lineRule="exact"/>
              <w:jc w:val="center"/>
              <w:rPr>
                <w:sz w:val="26"/>
                <w:szCs w:val="26"/>
              </w:rPr>
            </w:pPr>
            <w:r>
              <w:rPr>
                <w:sz w:val="26"/>
                <w:szCs w:val="26"/>
              </w:rPr>
              <w:t>425</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55 543,00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Межбюджетные трансферты</w:t>
            </w:r>
          </w:p>
        </w:tc>
        <w:tc>
          <w:tcPr>
            <w:tcW w:w="567" w:type="dxa"/>
            <w:vAlign w:val="bottom"/>
          </w:tcPr>
          <w:p w:rsidR="00E67B01" w:rsidRDefault="00DD0C24">
            <w:pPr>
              <w:spacing w:line="280" w:lineRule="exact"/>
              <w:jc w:val="center"/>
              <w:rPr>
                <w:sz w:val="26"/>
                <w:szCs w:val="26"/>
              </w:rPr>
            </w:pPr>
            <w:r>
              <w:rPr>
                <w:sz w:val="26"/>
                <w:szCs w:val="26"/>
              </w:rPr>
              <w:t>425</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55 543,00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E67B01" w:rsidRDefault="00DD0C24">
            <w:pPr>
              <w:spacing w:line="280" w:lineRule="exact"/>
              <w:jc w:val="center"/>
              <w:rPr>
                <w:sz w:val="26"/>
                <w:szCs w:val="26"/>
              </w:rPr>
            </w:pPr>
            <w:r>
              <w:rPr>
                <w:sz w:val="26"/>
                <w:szCs w:val="26"/>
              </w:rPr>
              <w:t>425</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55 543,00</w:t>
            </w:r>
          </w:p>
        </w:tc>
      </w:tr>
      <w:tr w:rsidR="00E67B01">
        <w:trPr>
          <w:cantSplit/>
          <w:trHeight w:val="20"/>
        </w:trPr>
        <w:tc>
          <w:tcPr>
            <w:tcW w:w="5103" w:type="dxa"/>
            <w:vAlign w:val="bottom"/>
          </w:tcPr>
          <w:p w:rsidR="00E67B01" w:rsidRDefault="00DD0C24">
            <w:pPr>
              <w:spacing w:line="280" w:lineRule="exact"/>
              <w:rPr>
                <w:sz w:val="26"/>
                <w:szCs w:val="26"/>
              </w:rPr>
            </w:pPr>
            <w:proofErr w:type="spellStart"/>
            <w:r>
              <w:rPr>
                <w:sz w:val="26"/>
                <w:szCs w:val="26"/>
              </w:rPr>
              <w:t>Святовольский</w:t>
            </w:r>
            <w:proofErr w:type="spellEnd"/>
            <w:r>
              <w:rPr>
                <w:sz w:val="26"/>
                <w:szCs w:val="26"/>
              </w:rPr>
              <w:t xml:space="preserve"> сельский исполнительный комитет</w:t>
            </w:r>
          </w:p>
        </w:tc>
        <w:tc>
          <w:tcPr>
            <w:tcW w:w="567" w:type="dxa"/>
            <w:vAlign w:val="bottom"/>
          </w:tcPr>
          <w:p w:rsidR="00E67B01" w:rsidRDefault="00DD0C24">
            <w:pPr>
              <w:spacing w:line="280" w:lineRule="exact"/>
              <w:jc w:val="center"/>
              <w:rPr>
                <w:sz w:val="26"/>
                <w:szCs w:val="26"/>
              </w:rPr>
            </w:pPr>
            <w:r>
              <w:rPr>
                <w:sz w:val="26"/>
                <w:szCs w:val="26"/>
              </w:rPr>
              <w:t>426</w:t>
            </w:r>
          </w:p>
        </w:tc>
        <w:tc>
          <w:tcPr>
            <w:tcW w:w="567" w:type="dxa"/>
            <w:vAlign w:val="bottom"/>
          </w:tcPr>
          <w:p w:rsidR="00E67B01" w:rsidRDefault="00DD0C24">
            <w:pPr>
              <w:spacing w:line="280" w:lineRule="exact"/>
              <w:jc w:val="center"/>
              <w:rPr>
                <w:sz w:val="26"/>
                <w:szCs w:val="26"/>
              </w:rPr>
            </w:pPr>
            <w:r>
              <w:rPr>
                <w:sz w:val="26"/>
                <w:szCs w:val="26"/>
              </w:rPr>
              <w:t>00</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55 650,00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spacing w:line="280" w:lineRule="exact"/>
              <w:jc w:val="center"/>
              <w:rPr>
                <w:sz w:val="26"/>
                <w:szCs w:val="26"/>
              </w:rPr>
            </w:pPr>
            <w:r>
              <w:rPr>
                <w:sz w:val="26"/>
                <w:szCs w:val="26"/>
              </w:rPr>
              <w:t>426</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55 650,00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Межбюджетные трансферты</w:t>
            </w:r>
          </w:p>
        </w:tc>
        <w:tc>
          <w:tcPr>
            <w:tcW w:w="567" w:type="dxa"/>
            <w:vAlign w:val="bottom"/>
          </w:tcPr>
          <w:p w:rsidR="00E67B01" w:rsidRDefault="00DD0C24">
            <w:pPr>
              <w:spacing w:line="280" w:lineRule="exact"/>
              <w:jc w:val="center"/>
              <w:rPr>
                <w:sz w:val="26"/>
                <w:szCs w:val="26"/>
              </w:rPr>
            </w:pPr>
            <w:r>
              <w:rPr>
                <w:sz w:val="26"/>
                <w:szCs w:val="26"/>
              </w:rPr>
              <w:t>426</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55 650,00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E67B01" w:rsidRDefault="00DD0C24">
            <w:pPr>
              <w:spacing w:line="280" w:lineRule="exact"/>
              <w:jc w:val="center"/>
              <w:rPr>
                <w:sz w:val="26"/>
                <w:szCs w:val="26"/>
              </w:rPr>
            </w:pPr>
            <w:r>
              <w:rPr>
                <w:sz w:val="26"/>
                <w:szCs w:val="26"/>
              </w:rPr>
              <w:t>426</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55 650,00</w:t>
            </w:r>
          </w:p>
        </w:tc>
      </w:tr>
      <w:tr w:rsidR="00E67B01">
        <w:trPr>
          <w:cantSplit/>
          <w:trHeight w:val="20"/>
        </w:trPr>
        <w:tc>
          <w:tcPr>
            <w:tcW w:w="5103" w:type="dxa"/>
            <w:vAlign w:val="bottom"/>
          </w:tcPr>
          <w:p w:rsidR="00E67B01" w:rsidRDefault="00DD0C24">
            <w:pPr>
              <w:spacing w:line="280" w:lineRule="exact"/>
              <w:rPr>
                <w:sz w:val="26"/>
                <w:szCs w:val="26"/>
              </w:rPr>
            </w:pPr>
            <w:proofErr w:type="spellStart"/>
            <w:r>
              <w:rPr>
                <w:sz w:val="26"/>
                <w:szCs w:val="26"/>
              </w:rPr>
              <w:t>Стайковский</w:t>
            </w:r>
            <w:proofErr w:type="spellEnd"/>
            <w:r>
              <w:rPr>
                <w:sz w:val="26"/>
                <w:szCs w:val="26"/>
              </w:rPr>
              <w:t xml:space="preserve"> сельский исполнительный комитет</w:t>
            </w:r>
          </w:p>
        </w:tc>
        <w:tc>
          <w:tcPr>
            <w:tcW w:w="567" w:type="dxa"/>
            <w:vAlign w:val="bottom"/>
          </w:tcPr>
          <w:p w:rsidR="00E67B01" w:rsidRDefault="00DD0C24">
            <w:pPr>
              <w:spacing w:line="280" w:lineRule="exact"/>
              <w:jc w:val="center"/>
              <w:rPr>
                <w:sz w:val="26"/>
                <w:szCs w:val="26"/>
              </w:rPr>
            </w:pPr>
            <w:r>
              <w:rPr>
                <w:sz w:val="26"/>
                <w:szCs w:val="26"/>
              </w:rPr>
              <w:t>427</w:t>
            </w:r>
          </w:p>
        </w:tc>
        <w:tc>
          <w:tcPr>
            <w:tcW w:w="567" w:type="dxa"/>
            <w:vAlign w:val="bottom"/>
          </w:tcPr>
          <w:p w:rsidR="00E67B01" w:rsidRDefault="00DD0C24">
            <w:pPr>
              <w:spacing w:line="280" w:lineRule="exact"/>
              <w:jc w:val="center"/>
              <w:rPr>
                <w:sz w:val="26"/>
                <w:szCs w:val="26"/>
              </w:rPr>
            </w:pPr>
            <w:r>
              <w:rPr>
                <w:sz w:val="26"/>
                <w:szCs w:val="26"/>
              </w:rPr>
              <w:t>00</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73 835,00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spacing w:line="280" w:lineRule="exact"/>
              <w:jc w:val="center"/>
              <w:rPr>
                <w:sz w:val="26"/>
                <w:szCs w:val="26"/>
              </w:rPr>
            </w:pPr>
            <w:r>
              <w:rPr>
                <w:sz w:val="26"/>
                <w:szCs w:val="26"/>
              </w:rPr>
              <w:t>427</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73 835,00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Межбюджетные трансферты</w:t>
            </w:r>
          </w:p>
        </w:tc>
        <w:tc>
          <w:tcPr>
            <w:tcW w:w="567" w:type="dxa"/>
            <w:vAlign w:val="bottom"/>
          </w:tcPr>
          <w:p w:rsidR="00E67B01" w:rsidRDefault="00DD0C24">
            <w:pPr>
              <w:spacing w:line="280" w:lineRule="exact"/>
              <w:jc w:val="center"/>
              <w:rPr>
                <w:sz w:val="26"/>
                <w:szCs w:val="26"/>
              </w:rPr>
            </w:pPr>
            <w:r>
              <w:rPr>
                <w:sz w:val="26"/>
                <w:szCs w:val="26"/>
              </w:rPr>
              <w:t>427</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73 835,00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E67B01" w:rsidRDefault="00DD0C24">
            <w:pPr>
              <w:spacing w:line="280" w:lineRule="exact"/>
              <w:jc w:val="center"/>
              <w:rPr>
                <w:sz w:val="26"/>
                <w:szCs w:val="26"/>
              </w:rPr>
            </w:pPr>
            <w:r>
              <w:rPr>
                <w:sz w:val="26"/>
                <w:szCs w:val="26"/>
              </w:rPr>
              <w:t>427</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73 835,00</w:t>
            </w:r>
          </w:p>
        </w:tc>
      </w:tr>
      <w:tr w:rsidR="00E67B01">
        <w:trPr>
          <w:cantSplit/>
          <w:trHeight w:val="20"/>
        </w:trPr>
        <w:tc>
          <w:tcPr>
            <w:tcW w:w="5103" w:type="dxa"/>
            <w:vAlign w:val="bottom"/>
          </w:tcPr>
          <w:p w:rsidR="00E67B01" w:rsidRDefault="00DD0C24">
            <w:pPr>
              <w:spacing w:line="280" w:lineRule="exact"/>
              <w:rPr>
                <w:sz w:val="26"/>
                <w:szCs w:val="26"/>
              </w:rPr>
            </w:pPr>
            <w:proofErr w:type="spellStart"/>
            <w:r>
              <w:rPr>
                <w:sz w:val="26"/>
                <w:szCs w:val="26"/>
              </w:rPr>
              <w:t>Яглевичский</w:t>
            </w:r>
            <w:proofErr w:type="spellEnd"/>
            <w:r>
              <w:rPr>
                <w:sz w:val="26"/>
                <w:szCs w:val="26"/>
              </w:rPr>
              <w:t xml:space="preserve"> сельский исполнительный комитет</w:t>
            </w:r>
          </w:p>
        </w:tc>
        <w:tc>
          <w:tcPr>
            <w:tcW w:w="567" w:type="dxa"/>
            <w:vAlign w:val="bottom"/>
          </w:tcPr>
          <w:p w:rsidR="00E67B01" w:rsidRDefault="00DD0C24">
            <w:pPr>
              <w:spacing w:line="280" w:lineRule="exact"/>
              <w:jc w:val="center"/>
              <w:rPr>
                <w:sz w:val="26"/>
                <w:szCs w:val="26"/>
              </w:rPr>
            </w:pPr>
            <w:r>
              <w:rPr>
                <w:sz w:val="26"/>
                <w:szCs w:val="26"/>
              </w:rPr>
              <w:t>428</w:t>
            </w:r>
          </w:p>
        </w:tc>
        <w:tc>
          <w:tcPr>
            <w:tcW w:w="567" w:type="dxa"/>
            <w:vAlign w:val="bottom"/>
          </w:tcPr>
          <w:p w:rsidR="00E67B01" w:rsidRDefault="00DD0C24">
            <w:pPr>
              <w:spacing w:line="280" w:lineRule="exact"/>
              <w:jc w:val="center"/>
              <w:rPr>
                <w:sz w:val="26"/>
                <w:szCs w:val="26"/>
              </w:rPr>
            </w:pPr>
            <w:r>
              <w:rPr>
                <w:sz w:val="26"/>
                <w:szCs w:val="26"/>
              </w:rPr>
              <w:t>00</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62 557,00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spacing w:line="280" w:lineRule="exact"/>
              <w:jc w:val="center"/>
              <w:rPr>
                <w:sz w:val="26"/>
                <w:szCs w:val="26"/>
              </w:rPr>
            </w:pPr>
            <w:r>
              <w:rPr>
                <w:sz w:val="26"/>
                <w:szCs w:val="26"/>
              </w:rPr>
              <w:t>428</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62 557,00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Межбюджетные трансферты</w:t>
            </w:r>
          </w:p>
        </w:tc>
        <w:tc>
          <w:tcPr>
            <w:tcW w:w="567" w:type="dxa"/>
            <w:vAlign w:val="bottom"/>
          </w:tcPr>
          <w:p w:rsidR="00E67B01" w:rsidRDefault="00DD0C24">
            <w:pPr>
              <w:spacing w:line="280" w:lineRule="exact"/>
              <w:jc w:val="center"/>
              <w:rPr>
                <w:sz w:val="26"/>
                <w:szCs w:val="26"/>
              </w:rPr>
            </w:pPr>
            <w:r>
              <w:rPr>
                <w:sz w:val="26"/>
                <w:szCs w:val="26"/>
              </w:rPr>
              <w:t>428</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62 557,00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E67B01" w:rsidRDefault="00DD0C24">
            <w:pPr>
              <w:spacing w:line="280" w:lineRule="exact"/>
              <w:jc w:val="center"/>
              <w:rPr>
                <w:sz w:val="26"/>
                <w:szCs w:val="26"/>
              </w:rPr>
            </w:pPr>
            <w:r>
              <w:rPr>
                <w:sz w:val="26"/>
                <w:szCs w:val="26"/>
              </w:rPr>
              <w:t>428</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62 557,00</w:t>
            </w:r>
          </w:p>
        </w:tc>
      </w:tr>
      <w:tr w:rsidR="00E67B01">
        <w:trPr>
          <w:cantSplit/>
          <w:trHeight w:val="20"/>
        </w:trPr>
        <w:tc>
          <w:tcPr>
            <w:tcW w:w="5103" w:type="dxa"/>
          </w:tcPr>
          <w:p w:rsidR="00E67B01" w:rsidRDefault="00DD0C24">
            <w:pPr>
              <w:spacing w:line="280" w:lineRule="exact"/>
              <w:rPr>
                <w:sz w:val="26"/>
                <w:szCs w:val="26"/>
              </w:rPr>
            </w:pPr>
            <w:proofErr w:type="spellStart"/>
            <w:r>
              <w:rPr>
                <w:sz w:val="26"/>
                <w:szCs w:val="26"/>
              </w:rPr>
              <w:t>Телеханский</w:t>
            </w:r>
            <w:proofErr w:type="spellEnd"/>
            <w:r>
              <w:rPr>
                <w:sz w:val="26"/>
                <w:szCs w:val="26"/>
              </w:rPr>
              <w:t xml:space="preserve"> сельский исполнительный комитет</w:t>
            </w:r>
          </w:p>
        </w:tc>
        <w:tc>
          <w:tcPr>
            <w:tcW w:w="567" w:type="dxa"/>
            <w:vAlign w:val="bottom"/>
          </w:tcPr>
          <w:p w:rsidR="00E67B01" w:rsidRDefault="00DD0C24">
            <w:pPr>
              <w:spacing w:line="280" w:lineRule="exact"/>
              <w:jc w:val="center"/>
              <w:rPr>
                <w:sz w:val="26"/>
                <w:szCs w:val="26"/>
              </w:rPr>
            </w:pPr>
            <w:r>
              <w:rPr>
                <w:sz w:val="26"/>
                <w:szCs w:val="26"/>
              </w:rPr>
              <w:t>429</w:t>
            </w:r>
          </w:p>
        </w:tc>
        <w:tc>
          <w:tcPr>
            <w:tcW w:w="567" w:type="dxa"/>
            <w:vAlign w:val="bottom"/>
          </w:tcPr>
          <w:p w:rsidR="00E67B01" w:rsidRDefault="00DD0C24">
            <w:pPr>
              <w:spacing w:line="280" w:lineRule="exact"/>
              <w:jc w:val="center"/>
              <w:rPr>
                <w:sz w:val="26"/>
                <w:szCs w:val="26"/>
              </w:rPr>
            </w:pPr>
            <w:r>
              <w:rPr>
                <w:sz w:val="26"/>
                <w:szCs w:val="26"/>
              </w:rPr>
              <w:t>00</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120 120,36</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lastRenderedPageBreak/>
              <w:t>ОБЩЕГОСУДАРСТВЕННАЯ ДЕЯТЕЛЬНОСТЬ</w:t>
            </w:r>
          </w:p>
        </w:tc>
        <w:tc>
          <w:tcPr>
            <w:tcW w:w="567" w:type="dxa"/>
            <w:vAlign w:val="bottom"/>
          </w:tcPr>
          <w:p w:rsidR="00E67B01" w:rsidRDefault="00DD0C24">
            <w:pPr>
              <w:spacing w:line="280" w:lineRule="exact"/>
              <w:jc w:val="center"/>
              <w:rPr>
                <w:sz w:val="26"/>
                <w:szCs w:val="26"/>
              </w:rPr>
            </w:pPr>
            <w:r>
              <w:rPr>
                <w:sz w:val="26"/>
                <w:szCs w:val="26"/>
              </w:rPr>
              <w:t>429</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120 120,36</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Межбюджетные трансферты</w:t>
            </w:r>
          </w:p>
        </w:tc>
        <w:tc>
          <w:tcPr>
            <w:tcW w:w="567" w:type="dxa"/>
            <w:vAlign w:val="bottom"/>
          </w:tcPr>
          <w:p w:rsidR="00E67B01" w:rsidRDefault="00DD0C24">
            <w:pPr>
              <w:spacing w:line="280" w:lineRule="exact"/>
              <w:jc w:val="center"/>
              <w:rPr>
                <w:sz w:val="26"/>
                <w:szCs w:val="26"/>
              </w:rPr>
            </w:pPr>
            <w:r>
              <w:rPr>
                <w:sz w:val="26"/>
                <w:szCs w:val="26"/>
              </w:rPr>
              <w:t>429</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120 120,36</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E67B01" w:rsidRDefault="00DD0C24">
            <w:pPr>
              <w:spacing w:line="280" w:lineRule="exact"/>
              <w:jc w:val="center"/>
              <w:rPr>
                <w:sz w:val="26"/>
                <w:szCs w:val="26"/>
              </w:rPr>
            </w:pPr>
            <w:r>
              <w:rPr>
                <w:sz w:val="26"/>
                <w:szCs w:val="26"/>
              </w:rPr>
              <w:t>429</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120 120,36</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Коссовский городской исполнительный комитет</w:t>
            </w:r>
          </w:p>
        </w:tc>
        <w:tc>
          <w:tcPr>
            <w:tcW w:w="567" w:type="dxa"/>
            <w:vAlign w:val="bottom"/>
          </w:tcPr>
          <w:p w:rsidR="00E67B01" w:rsidRDefault="00DD0C24">
            <w:pPr>
              <w:spacing w:line="280" w:lineRule="exact"/>
              <w:jc w:val="center"/>
              <w:rPr>
                <w:sz w:val="26"/>
                <w:szCs w:val="26"/>
              </w:rPr>
            </w:pPr>
            <w:r>
              <w:rPr>
                <w:sz w:val="26"/>
                <w:szCs w:val="26"/>
              </w:rPr>
              <w:t>430</w:t>
            </w:r>
          </w:p>
        </w:tc>
        <w:tc>
          <w:tcPr>
            <w:tcW w:w="567" w:type="dxa"/>
            <w:vAlign w:val="bottom"/>
          </w:tcPr>
          <w:p w:rsidR="00E67B01" w:rsidRDefault="00DD0C24">
            <w:pPr>
              <w:spacing w:line="280" w:lineRule="exact"/>
              <w:jc w:val="center"/>
              <w:rPr>
                <w:sz w:val="26"/>
                <w:szCs w:val="26"/>
              </w:rPr>
            </w:pPr>
            <w:r>
              <w:rPr>
                <w:sz w:val="26"/>
                <w:szCs w:val="26"/>
              </w:rPr>
              <w:t>00</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72 753,00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spacing w:line="280" w:lineRule="exact"/>
              <w:jc w:val="center"/>
              <w:rPr>
                <w:sz w:val="26"/>
                <w:szCs w:val="26"/>
              </w:rPr>
            </w:pPr>
            <w:r>
              <w:rPr>
                <w:sz w:val="26"/>
                <w:szCs w:val="26"/>
              </w:rPr>
              <w:t>430</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00</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72 753,00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Межбюджетные трансферты</w:t>
            </w:r>
          </w:p>
        </w:tc>
        <w:tc>
          <w:tcPr>
            <w:tcW w:w="567" w:type="dxa"/>
            <w:vAlign w:val="bottom"/>
          </w:tcPr>
          <w:p w:rsidR="00E67B01" w:rsidRDefault="00DD0C24">
            <w:pPr>
              <w:spacing w:line="280" w:lineRule="exact"/>
              <w:jc w:val="center"/>
              <w:rPr>
                <w:sz w:val="26"/>
                <w:szCs w:val="26"/>
              </w:rPr>
            </w:pPr>
            <w:r>
              <w:rPr>
                <w:sz w:val="26"/>
                <w:szCs w:val="26"/>
              </w:rPr>
              <w:t>430</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72 753,00</w:t>
            </w:r>
          </w:p>
        </w:tc>
      </w:tr>
      <w:tr w:rsidR="00E67B01">
        <w:trPr>
          <w:cantSplit/>
          <w:trHeight w:val="20"/>
        </w:trPr>
        <w:tc>
          <w:tcPr>
            <w:tcW w:w="5103" w:type="dxa"/>
            <w:vAlign w:val="bottom"/>
          </w:tcPr>
          <w:p w:rsidR="00E67B01" w:rsidRDefault="00DD0C24">
            <w:pPr>
              <w:spacing w:line="280" w:lineRule="exact"/>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E67B01" w:rsidRDefault="00DD0C24">
            <w:pPr>
              <w:spacing w:line="280" w:lineRule="exact"/>
              <w:jc w:val="center"/>
              <w:rPr>
                <w:sz w:val="26"/>
                <w:szCs w:val="26"/>
              </w:rPr>
            </w:pPr>
            <w:r>
              <w:rPr>
                <w:sz w:val="26"/>
                <w:szCs w:val="26"/>
              </w:rPr>
              <w:t>430</w:t>
            </w:r>
          </w:p>
        </w:tc>
        <w:tc>
          <w:tcPr>
            <w:tcW w:w="567" w:type="dxa"/>
            <w:vAlign w:val="bottom"/>
          </w:tcPr>
          <w:p w:rsidR="00E67B01" w:rsidRDefault="00DD0C24">
            <w:pPr>
              <w:spacing w:line="280" w:lineRule="exact"/>
              <w:jc w:val="center"/>
              <w:rPr>
                <w:sz w:val="26"/>
                <w:szCs w:val="26"/>
              </w:rPr>
            </w:pPr>
            <w:r>
              <w:rPr>
                <w:sz w:val="26"/>
                <w:szCs w:val="26"/>
              </w:rPr>
              <w:t>01</w:t>
            </w:r>
          </w:p>
        </w:tc>
        <w:tc>
          <w:tcPr>
            <w:tcW w:w="851" w:type="dxa"/>
            <w:vAlign w:val="bottom"/>
          </w:tcPr>
          <w:p w:rsidR="00E67B01" w:rsidRDefault="00DD0C24">
            <w:pPr>
              <w:spacing w:line="280" w:lineRule="exact"/>
              <w:jc w:val="center"/>
              <w:rPr>
                <w:sz w:val="26"/>
                <w:szCs w:val="26"/>
              </w:rPr>
            </w:pPr>
            <w:r>
              <w:rPr>
                <w:sz w:val="26"/>
                <w:szCs w:val="26"/>
              </w:rPr>
              <w:t>11</w:t>
            </w:r>
          </w:p>
        </w:tc>
        <w:tc>
          <w:tcPr>
            <w:tcW w:w="708" w:type="dxa"/>
            <w:vAlign w:val="bottom"/>
          </w:tcPr>
          <w:p w:rsidR="00E67B01" w:rsidRDefault="00DD0C24">
            <w:pPr>
              <w:spacing w:line="280" w:lineRule="exact"/>
              <w:jc w:val="center"/>
              <w:rPr>
                <w:sz w:val="26"/>
                <w:szCs w:val="26"/>
              </w:rPr>
            </w:pPr>
            <w:r>
              <w:rPr>
                <w:sz w:val="26"/>
                <w:szCs w:val="26"/>
              </w:rPr>
              <w:t>01</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72 753,00</w:t>
            </w:r>
          </w:p>
        </w:tc>
      </w:tr>
      <w:tr w:rsidR="00E67B01">
        <w:trPr>
          <w:cantSplit/>
          <w:trHeight w:val="20"/>
        </w:trPr>
        <w:tc>
          <w:tcPr>
            <w:tcW w:w="5103" w:type="dxa"/>
          </w:tcPr>
          <w:p w:rsidR="00E67B01" w:rsidRDefault="00DD0C24">
            <w:pPr>
              <w:widowControl w:val="0"/>
              <w:autoSpaceDE w:val="0"/>
              <w:autoSpaceDN w:val="0"/>
              <w:adjustRightInd w:val="0"/>
              <w:spacing w:line="280" w:lineRule="exact"/>
              <w:outlineLvl w:val="1"/>
              <w:rPr>
                <w:sz w:val="26"/>
                <w:szCs w:val="26"/>
              </w:rPr>
            </w:pPr>
            <w:bookmarkStart w:id="21" w:name="_Hlk138402533"/>
            <w:proofErr w:type="spellStart"/>
            <w:r>
              <w:rPr>
                <w:sz w:val="26"/>
                <w:szCs w:val="26"/>
              </w:rPr>
              <w:t>Ивацевичская</w:t>
            </w:r>
            <w:proofErr w:type="spellEnd"/>
            <w:r>
              <w:rPr>
                <w:sz w:val="26"/>
                <w:szCs w:val="26"/>
              </w:rPr>
              <w:t xml:space="preserve"> районная организация общественного объединения «Белорусский республиканский союз молодежи»</w:t>
            </w:r>
            <w:bookmarkEnd w:id="21"/>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691</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9 606,00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СОЦИАЛЬНАЯ ПОЛИТИКА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691</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9 606,00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Государственная молодежная политика</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691</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04</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9 606,00</w:t>
            </w:r>
          </w:p>
        </w:tc>
      </w:tr>
      <w:tr w:rsidR="00E67B01">
        <w:trPr>
          <w:cantSplit/>
          <w:trHeight w:val="20"/>
        </w:trPr>
        <w:tc>
          <w:tcPr>
            <w:tcW w:w="5103" w:type="dxa"/>
          </w:tcPr>
          <w:p w:rsidR="00E67B01" w:rsidRDefault="00DD0C24">
            <w:pPr>
              <w:widowControl w:val="0"/>
              <w:autoSpaceDE w:val="0"/>
              <w:autoSpaceDN w:val="0"/>
              <w:adjustRightInd w:val="0"/>
              <w:spacing w:line="280" w:lineRule="exact"/>
              <w:outlineLvl w:val="1"/>
              <w:rPr>
                <w:sz w:val="26"/>
                <w:szCs w:val="26"/>
              </w:rPr>
            </w:pPr>
            <w:r>
              <w:rPr>
                <w:sz w:val="26"/>
                <w:szCs w:val="26"/>
              </w:rPr>
              <w:t>Прочие организации</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1 542 807,00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1 542 807,00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00</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1 542 807,00</w:t>
            </w:r>
          </w:p>
        </w:tc>
      </w:tr>
      <w:tr w:rsidR="00E67B01">
        <w:trPr>
          <w:cantSplit/>
          <w:trHeight w:val="20"/>
        </w:trPr>
        <w:tc>
          <w:tcPr>
            <w:tcW w:w="5103" w:type="dxa"/>
          </w:tcPr>
          <w:p w:rsidR="00E67B01" w:rsidRDefault="00DD0C24">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E67B01" w:rsidRDefault="00DD0C24">
            <w:pPr>
              <w:widowControl w:val="0"/>
              <w:autoSpaceDE w:val="0"/>
              <w:autoSpaceDN w:val="0"/>
              <w:adjustRightInd w:val="0"/>
              <w:spacing w:line="280" w:lineRule="exact"/>
              <w:jc w:val="center"/>
              <w:rPr>
                <w:sz w:val="26"/>
                <w:szCs w:val="26"/>
              </w:rPr>
            </w:pPr>
            <w:r>
              <w:rPr>
                <w:sz w:val="26"/>
                <w:szCs w:val="26"/>
              </w:rPr>
              <w:t>03</w:t>
            </w:r>
          </w:p>
        </w:tc>
        <w:tc>
          <w:tcPr>
            <w:tcW w:w="1843" w:type="dxa"/>
            <w:vAlign w:val="bottom"/>
          </w:tcPr>
          <w:p w:rsidR="00E67B01" w:rsidRDefault="00DD0C24">
            <w:pPr>
              <w:widowControl w:val="0"/>
              <w:autoSpaceDE w:val="0"/>
              <w:autoSpaceDN w:val="0"/>
              <w:adjustRightInd w:val="0"/>
              <w:spacing w:line="280" w:lineRule="exact"/>
              <w:jc w:val="right"/>
              <w:rPr>
                <w:sz w:val="26"/>
                <w:szCs w:val="26"/>
              </w:rPr>
            </w:pPr>
            <w:r>
              <w:rPr>
                <w:sz w:val="26"/>
                <w:szCs w:val="26"/>
              </w:rPr>
              <w:t>1 542 807,00</w:t>
            </w:r>
          </w:p>
        </w:tc>
      </w:tr>
      <w:bookmarkEnd w:id="19"/>
      <w:bookmarkEnd w:id="20"/>
    </w:tbl>
    <w:p w:rsidR="00E67B01" w:rsidRDefault="00E67B01">
      <w:pPr>
        <w:tabs>
          <w:tab w:val="left" w:pos="6804"/>
        </w:tabs>
        <w:jc w:val="both"/>
        <w:rPr>
          <w:sz w:val="30"/>
          <w:szCs w:val="30"/>
        </w:rPr>
        <w:sectPr w:rsidR="00E67B01">
          <w:footnotePr>
            <w:pos w:val="beneathText"/>
            <w:numFmt w:val="chicago"/>
          </w:footnotePr>
          <w:pgSz w:w="11906" w:h="16838" w:code="9"/>
          <w:pgMar w:top="1134" w:right="567" w:bottom="1134" w:left="1701" w:header="709" w:footer="709" w:gutter="0"/>
          <w:pgNumType w:start="1"/>
          <w:cols w:space="708"/>
          <w:titlePg/>
          <w:docGrid w:linePitch="360"/>
        </w:sectPr>
      </w:pPr>
    </w:p>
    <w:p w:rsidR="00E67B01" w:rsidRDefault="00DD0C24">
      <w:pPr>
        <w:widowControl w:val="0"/>
        <w:autoSpaceDE w:val="0"/>
        <w:autoSpaceDN w:val="0"/>
        <w:adjustRightInd w:val="0"/>
        <w:ind w:right="-142" w:firstLine="5670"/>
        <w:jc w:val="both"/>
        <w:outlineLvl w:val="0"/>
        <w:rPr>
          <w:sz w:val="30"/>
          <w:szCs w:val="30"/>
        </w:rPr>
      </w:pPr>
      <w:r>
        <w:rPr>
          <w:sz w:val="30"/>
          <w:szCs w:val="30"/>
        </w:rPr>
        <w:lastRenderedPageBreak/>
        <w:t>Приложение 6</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29.12.2023 № 310</w:t>
      </w:r>
    </w:p>
    <w:p w:rsidR="00E67B01" w:rsidRDefault="00DD0C24">
      <w:pPr>
        <w:autoSpaceDE w:val="0"/>
        <w:autoSpaceDN w:val="0"/>
        <w:adjustRightInd w:val="0"/>
        <w:spacing w:line="280" w:lineRule="exact"/>
        <w:ind w:left="5670"/>
        <w:rPr>
          <w:sz w:val="30"/>
          <w:szCs w:val="30"/>
        </w:rPr>
      </w:pPr>
      <w:r>
        <w:rPr>
          <w:sz w:val="30"/>
          <w:szCs w:val="30"/>
        </w:rPr>
        <w:t>(в редакции решения</w:t>
      </w:r>
    </w:p>
    <w:p w:rsidR="00E67B01" w:rsidRDefault="00DD0C24">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autoSpaceDE w:val="0"/>
        <w:autoSpaceDN w:val="0"/>
        <w:adjustRightInd w:val="0"/>
        <w:spacing w:line="280" w:lineRule="exact"/>
        <w:ind w:left="5670"/>
        <w:rPr>
          <w:sz w:val="30"/>
          <w:szCs w:val="30"/>
        </w:rPr>
      </w:pPr>
      <w:r>
        <w:rPr>
          <w:sz w:val="30"/>
          <w:szCs w:val="30"/>
        </w:rPr>
        <w:t>Совета депутатов</w:t>
      </w:r>
    </w:p>
    <w:p w:rsidR="00E67B01" w:rsidRDefault="00DD0C24">
      <w:pPr>
        <w:autoSpaceDE w:val="0"/>
        <w:autoSpaceDN w:val="0"/>
        <w:adjustRightInd w:val="0"/>
        <w:spacing w:line="280" w:lineRule="exact"/>
        <w:ind w:left="5670"/>
        <w:rPr>
          <w:sz w:val="30"/>
          <w:szCs w:val="30"/>
        </w:rPr>
      </w:pPr>
      <w:r>
        <w:rPr>
          <w:sz w:val="30"/>
          <w:szCs w:val="30"/>
        </w:rPr>
        <w:t>30.12.2024 № 34)</w:t>
      </w:r>
    </w:p>
    <w:p w:rsidR="00E67B01" w:rsidRDefault="00E67B01">
      <w:pPr>
        <w:autoSpaceDE w:val="0"/>
        <w:autoSpaceDN w:val="0"/>
        <w:adjustRightInd w:val="0"/>
        <w:spacing w:line="280" w:lineRule="exact"/>
        <w:ind w:left="5670"/>
        <w:rPr>
          <w:sz w:val="30"/>
          <w:szCs w:val="30"/>
        </w:rPr>
      </w:pPr>
    </w:p>
    <w:p w:rsidR="00E67B01" w:rsidRDefault="00DD0C24">
      <w:pPr>
        <w:spacing w:line="280" w:lineRule="exact"/>
        <w:ind w:right="4536"/>
        <w:jc w:val="both"/>
        <w:rPr>
          <w:sz w:val="30"/>
          <w:szCs w:val="30"/>
        </w:rPr>
      </w:pPr>
      <w:r>
        <w:rPr>
          <w:sz w:val="30"/>
          <w:szCs w:val="30"/>
        </w:rPr>
        <w:t>ПЕРЕЧЕНЬ</w:t>
      </w:r>
    </w:p>
    <w:p w:rsidR="00E67B01" w:rsidRDefault="00DD0C24">
      <w:pPr>
        <w:spacing w:after="120" w:line="280" w:lineRule="exact"/>
        <w:ind w:right="4536"/>
        <w:jc w:val="both"/>
        <w:rPr>
          <w:sz w:val="30"/>
          <w:szCs w:val="30"/>
        </w:rPr>
      </w:pPr>
      <w:r>
        <w:rPr>
          <w:sz w:val="30"/>
          <w:szCs w:val="30"/>
        </w:rPr>
        <w:t>государственных программ и подпрограмм, финансирование которых предусматривается за счет средств районного бюджета</w:t>
      </w:r>
    </w:p>
    <w:p w:rsidR="00E67B01" w:rsidRDefault="00DD0C24">
      <w:pPr>
        <w:widowControl w:val="0"/>
        <w:autoSpaceDE w:val="0"/>
        <w:autoSpaceDN w:val="0"/>
        <w:adjustRightInd w:val="0"/>
        <w:spacing w:line="280" w:lineRule="exact"/>
        <w:ind w:right="-1"/>
        <w:jc w:val="right"/>
        <w:rPr>
          <w:sz w:val="26"/>
          <w:szCs w:val="26"/>
        </w:rPr>
      </w:pPr>
      <w:bookmarkStart w:id="22" w:name="_Hlk122689832"/>
      <w:r>
        <w:rPr>
          <w:sz w:val="26"/>
          <w:szCs w:val="26"/>
        </w:rPr>
        <w:t>(рублей)</w:t>
      </w:r>
    </w:p>
    <w:tbl>
      <w:tblPr>
        <w:tblW w:w="9640" w:type="dxa"/>
        <w:tblInd w:w="62" w:type="dxa"/>
        <w:tblLayout w:type="fixed"/>
        <w:tblCellMar>
          <w:top w:w="85" w:type="dxa"/>
          <w:left w:w="62" w:type="dxa"/>
          <w:bottom w:w="85" w:type="dxa"/>
          <w:right w:w="62" w:type="dxa"/>
        </w:tblCellMar>
        <w:tblLook w:val="0000" w:firstRow="0" w:lastRow="0" w:firstColumn="0" w:lastColumn="0" w:noHBand="0" w:noVBand="0"/>
      </w:tblPr>
      <w:tblGrid>
        <w:gridCol w:w="2694"/>
        <w:gridCol w:w="2268"/>
        <w:gridCol w:w="2835"/>
        <w:gridCol w:w="1843"/>
      </w:tblGrid>
      <w:tr w:rsidR="00E67B01">
        <w:tc>
          <w:tcPr>
            <w:tcW w:w="2694"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Normal"/>
              <w:spacing w:line="280" w:lineRule="exact"/>
              <w:ind w:firstLine="0"/>
              <w:jc w:val="center"/>
              <w:rPr>
                <w:rFonts w:ascii="Times New Roman CYR" w:hAnsi="Times New Roman CYR" w:cs="Times New Roman CYR"/>
                <w:sz w:val="26"/>
                <w:szCs w:val="26"/>
              </w:rPr>
            </w:pPr>
            <w:bookmarkStart w:id="23" w:name="_Hlk125023743"/>
            <w:r>
              <w:rPr>
                <w:rFonts w:ascii="Times New Roman CYR" w:hAnsi="Times New Roman CYR" w:cs="Times New Roman CYR"/>
                <w:sz w:val="26"/>
                <w:szCs w:val="26"/>
              </w:rPr>
              <w:t>Название государственной программы, подпрограммы</w:t>
            </w:r>
          </w:p>
        </w:tc>
        <w:tc>
          <w:tcPr>
            <w:tcW w:w="2268"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5"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3" w:type="dxa"/>
            <w:tcBorders>
              <w:top w:val="single" w:sz="4" w:space="0" w:color="auto"/>
              <w:left w:val="single" w:sz="4" w:space="0" w:color="auto"/>
              <w:bottom w:val="single" w:sz="4" w:space="0" w:color="auto"/>
              <w:right w:val="single" w:sz="4" w:space="0" w:color="auto"/>
            </w:tcBorders>
            <w:vAlign w:val="center"/>
          </w:tcPr>
          <w:p w:rsidR="00E67B01" w:rsidRDefault="00DD0C24">
            <w:pPr>
              <w:pStyle w:val="ConsPlusNormal"/>
              <w:spacing w:line="280" w:lineRule="exact"/>
              <w:ind w:right="151" w:firstLine="0"/>
              <w:jc w:val="center"/>
              <w:rPr>
                <w:rFonts w:ascii="Times New Roman CYR" w:hAnsi="Times New Roman CYR" w:cs="Times New Roman CYR"/>
                <w:sz w:val="26"/>
                <w:szCs w:val="26"/>
              </w:rPr>
            </w:pPr>
            <w:r>
              <w:rPr>
                <w:rFonts w:ascii="Times New Roman CYR" w:hAnsi="Times New Roman CYR" w:cs="Times New Roman CYR"/>
                <w:sz w:val="26"/>
                <w:szCs w:val="26"/>
              </w:rPr>
              <w:t>Объем финансирования в 2024 году</w:t>
            </w:r>
          </w:p>
        </w:tc>
      </w:tr>
      <w:tr w:rsidR="00E67B01">
        <w:trPr>
          <w:cantSplit/>
        </w:trPr>
        <w:tc>
          <w:tcPr>
            <w:tcW w:w="2694" w:type="dxa"/>
          </w:tcPr>
          <w:p w:rsidR="00E67B01" w:rsidRDefault="00DD0C24">
            <w:pPr>
              <w:pStyle w:val="ConsPlusCell"/>
              <w:spacing w:line="280" w:lineRule="exact"/>
              <w:rPr>
                <w:sz w:val="26"/>
                <w:szCs w:val="26"/>
              </w:rPr>
            </w:pPr>
            <w:r>
              <w:rPr>
                <w:sz w:val="26"/>
                <w:szCs w:val="26"/>
              </w:rPr>
              <w:t>1. Государственная программа «Аграрный бизнес» на 2021–2025 годы</w:t>
            </w:r>
          </w:p>
        </w:tc>
        <w:tc>
          <w:tcPr>
            <w:tcW w:w="2268" w:type="dxa"/>
          </w:tcPr>
          <w:p w:rsidR="00E67B01" w:rsidRDefault="00DD0C24">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1 февраля 2021 г. № 59</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2 392 638,00</w:t>
            </w:r>
          </w:p>
        </w:tc>
      </w:tr>
      <w:tr w:rsidR="00E67B01">
        <w:trPr>
          <w:cantSplit/>
        </w:trPr>
        <w:tc>
          <w:tcPr>
            <w:tcW w:w="2694"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bCs/>
                <w:sz w:val="26"/>
                <w:szCs w:val="26"/>
              </w:rPr>
              <w:t>Подпрограмма 1</w:t>
            </w:r>
            <w:r>
              <w:rPr>
                <w:rFonts w:ascii="Times New Roman CYR" w:hAnsi="Times New Roman CYR" w:cs="Times New Roman CYR"/>
                <w:sz w:val="26"/>
                <w:szCs w:val="26"/>
              </w:rPr>
              <w:t xml:space="preserve"> </w:t>
            </w:r>
            <w:r>
              <w:rPr>
                <w:rFonts w:ascii="Times New Roman CYR" w:hAnsi="Times New Roman CYR" w:cs="Times New Roman CYR"/>
                <w:bCs/>
                <w:sz w:val="26"/>
                <w:szCs w:val="26"/>
              </w:rPr>
              <w:t>«</w:t>
            </w:r>
            <w:r>
              <w:rPr>
                <w:rFonts w:ascii="Times New Roman CYR" w:hAnsi="Times New Roman CYR" w:cs="Times New Roman CYR"/>
                <w:sz w:val="26"/>
                <w:szCs w:val="26"/>
              </w:rPr>
              <w:t>Развитие растениеводства, переработки и реализация продукции растениеводства</w:t>
            </w:r>
            <w:r>
              <w:rPr>
                <w:rFonts w:ascii="Times New Roman CYR" w:hAnsi="Times New Roman CYR" w:cs="Times New Roman CYR"/>
                <w:bCs/>
                <w:sz w:val="26"/>
                <w:szCs w:val="26"/>
              </w:rPr>
              <w:t>»</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975 325,00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975 325,00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Управление по сельскому хозяйству и продовольствию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975 325,00</w:t>
            </w:r>
          </w:p>
        </w:tc>
      </w:tr>
      <w:tr w:rsidR="00E67B01">
        <w:trPr>
          <w:cantSplit/>
        </w:trPr>
        <w:tc>
          <w:tcPr>
            <w:tcW w:w="2694"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Подпрограмма 9 «Обеспечение общих условий функционирования агропромышленного комплекса»</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1 417 313,00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1 417 313,00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Управление по сельскому хозяйству и продовольствию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1 417 313,00</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 xml:space="preserve">2. Государственная </w:t>
            </w:r>
            <w:hyperlink r:id="rId16" w:history="1">
              <w:r>
                <w:rPr>
                  <w:sz w:val="26"/>
                  <w:szCs w:val="26"/>
                </w:rPr>
                <w:t>программа</w:t>
              </w:r>
            </w:hyperlink>
            <w:r>
              <w:rPr>
                <w:sz w:val="26"/>
                <w:szCs w:val="26"/>
              </w:rPr>
              <w:t xml:space="preserve"> </w:t>
            </w:r>
            <w:bookmarkStart w:id="24" w:name="_Hlk105600315"/>
            <w:r>
              <w:rPr>
                <w:sz w:val="26"/>
                <w:szCs w:val="26"/>
              </w:rPr>
              <w:t>«Управление государственными финансами и регулирование финансового рынка» на 2020 год и на период до 2025 года</w:t>
            </w:r>
            <w:bookmarkEnd w:id="24"/>
          </w:p>
        </w:tc>
        <w:tc>
          <w:tcPr>
            <w:tcW w:w="2268" w:type="dxa"/>
          </w:tcPr>
          <w:p w:rsidR="00E67B01" w:rsidRDefault="00DD0C24">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12 марта 2020 г. № 143</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2 630 299,00</w:t>
            </w:r>
          </w:p>
        </w:tc>
      </w:tr>
      <w:tr w:rsidR="00E67B01">
        <w:trPr>
          <w:cantSplit/>
        </w:trPr>
        <w:tc>
          <w:tcPr>
            <w:tcW w:w="2694" w:type="dxa"/>
          </w:tcPr>
          <w:p w:rsidR="00E67B01" w:rsidRDefault="002B10E3">
            <w:pPr>
              <w:autoSpaceDE w:val="0"/>
              <w:autoSpaceDN w:val="0"/>
              <w:adjustRightInd w:val="0"/>
              <w:spacing w:line="280" w:lineRule="exact"/>
              <w:rPr>
                <w:sz w:val="26"/>
                <w:szCs w:val="26"/>
              </w:rPr>
            </w:pPr>
            <w:hyperlink r:id="rId17" w:history="1">
              <w:r w:rsidR="00DD0C24">
                <w:rPr>
                  <w:sz w:val="26"/>
                  <w:szCs w:val="26"/>
                </w:rPr>
                <w:t>Подпрограмма</w:t>
              </w:r>
            </w:hyperlink>
            <w:r w:rsidR="00DD0C24">
              <w:rPr>
                <w:sz w:val="26"/>
                <w:szCs w:val="26"/>
              </w:rPr>
              <w:t xml:space="preserve"> 1 «Обеспечение устойчивости бюджетной системы и повышение эффективности управления государственными финансами»</w:t>
            </w: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2 625 307,00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2 625 307,00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2 625 307,00</w:t>
            </w:r>
          </w:p>
        </w:tc>
      </w:tr>
      <w:tr w:rsidR="00E67B01">
        <w:trPr>
          <w:cantSplit/>
        </w:trPr>
        <w:tc>
          <w:tcPr>
            <w:tcW w:w="2694" w:type="dxa"/>
          </w:tcPr>
          <w:p w:rsidR="00E67B01" w:rsidRDefault="002B10E3">
            <w:pPr>
              <w:autoSpaceDE w:val="0"/>
              <w:autoSpaceDN w:val="0"/>
              <w:adjustRightInd w:val="0"/>
              <w:spacing w:line="280" w:lineRule="exact"/>
              <w:rPr>
                <w:sz w:val="26"/>
                <w:szCs w:val="26"/>
              </w:rPr>
            </w:pPr>
            <w:hyperlink r:id="rId18" w:history="1">
              <w:r w:rsidR="00DD0C24">
                <w:rPr>
                  <w:sz w:val="26"/>
                  <w:szCs w:val="26"/>
                </w:rPr>
                <w:t>Подпрограмма</w:t>
              </w:r>
            </w:hyperlink>
            <w:r w:rsidR="00DD0C24">
              <w:rPr>
                <w:sz w:val="26"/>
                <w:szCs w:val="26"/>
              </w:rPr>
              <w:t xml:space="preserve"> 2 «Управление государственным долгом, долгом органов местного управления и самоуправления»</w:t>
            </w: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4 992,00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4 992,00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576,00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Финансовый отдел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4 416,00</w:t>
            </w:r>
          </w:p>
        </w:tc>
      </w:tr>
      <w:tr w:rsidR="00E67B01">
        <w:trPr>
          <w:cantSplit/>
        </w:trPr>
        <w:tc>
          <w:tcPr>
            <w:tcW w:w="2694"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3. Государственная программа «Социальная защита» на 2021–2025 годы</w:t>
            </w:r>
          </w:p>
        </w:tc>
        <w:tc>
          <w:tcPr>
            <w:tcW w:w="2268" w:type="dxa"/>
          </w:tcPr>
          <w:p w:rsidR="00E67B01" w:rsidRDefault="00DD0C24">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21 декабря 2020 г. № 748</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4 629 764,32</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lastRenderedPageBreak/>
              <w:t>Подпрограмма 1 «Социальное обслуживание и социальная поддержка»</w:t>
            </w: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4 375 517,00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Физическая культура, спорт, культура и средства массовой информации</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3 000,00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культуры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3 000,00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widowControl w:val="0"/>
              <w:spacing w:line="280" w:lineRule="exact"/>
              <w:rPr>
                <w:sz w:val="26"/>
                <w:szCs w:val="26"/>
              </w:rPr>
            </w:pPr>
            <w:r>
              <w:rPr>
                <w:sz w:val="26"/>
                <w:szCs w:val="26"/>
              </w:rPr>
              <w:t>Социальная политика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4 372 517,00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Управление по труду, занятости и социальной защите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4 372 517,00</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Подпрограмма 2 «Доступная среда жизнедеятельности инвалидов и физически ослабленных лиц»</w:t>
            </w: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254 247,32</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spacing w:line="280" w:lineRule="exact"/>
              <w:rPr>
                <w:sz w:val="26"/>
                <w:szCs w:val="26"/>
              </w:rPr>
            </w:pPr>
            <w:r>
              <w:rPr>
                <w:sz w:val="26"/>
                <w:szCs w:val="26"/>
              </w:rPr>
              <w:t>Общегосударственная деятельность</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300,00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spacing w:line="280" w:lineRule="exact"/>
              <w:rPr>
                <w:sz w:val="26"/>
                <w:szCs w:val="26"/>
              </w:rPr>
            </w:pPr>
            <w:r>
              <w:rPr>
                <w:sz w:val="26"/>
                <w:szCs w:val="26"/>
              </w:rPr>
              <w:t>Управление по труду, занятости и социальной защите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300,00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spacing w:line="280" w:lineRule="exact"/>
              <w:rPr>
                <w:sz w:val="26"/>
                <w:szCs w:val="26"/>
              </w:rPr>
            </w:pPr>
            <w:r>
              <w:rPr>
                <w:sz w:val="26"/>
                <w:szCs w:val="26"/>
              </w:rPr>
              <w:t>Здравоохранение</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253 947,32</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widowControl w:val="0"/>
              <w:spacing w:line="280" w:lineRule="exact"/>
              <w:rPr>
                <w:sz w:val="26"/>
                <w:szCs w:val="26"/>
              </w:rPr>
            </w:pPr>
            <w:r>
              <w:rPr>
                <w:sz w:val="26"/>
                <w:szCs w:val="26"/>
              </w:rPr>
              <w:t>Учреждение здравоохранения «</w:t>
            </w:r>
            <w:proofErr w:type="spellStart"/>
            <w:r>
              <w:rPr>
                <w:sz w:val="26"/>
                <w:szCs w:val="26"/>
              </w:rPr>
              <w:t>Ивацевичская</w:t>
            </w:r>
            <w:proofErr w:type="spellEnd"/>
            <w:r>
              <w:rPr>
                <w:sz w:val="26"/>
                <w:szCs w:val="26"/>
              </w:rPr>
              <w:t xml:space="preserve"> центральная районная больница»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253 947,32</w:t>
            </w:r>
          </w:p>
        </w:tc>
      </w:tr>
      <w:tr w:rsidR="00E67B01">
        <w:trPr>
          <w:cantSplit/>
        </w:trPr>
        <w:tc>
          <w:tcPr>
            <w:tcW w:w="2694"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4. Государственная программа «Здоровье народа и демографическая безопасность» на 2021–2025 годы</w:t>
            </w:r>
          </w:p>
        </w:tc>
        <w:tc>
          <w:tcPr>
            <w:tcW w:w="2268" w:type="dxa"/>
          </w:tcPr>
          <w:p w:rsidR="00E67B01" w:rsidRDefault="00DD0C24">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19 января 2021 г. № 28</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39 023 635,68</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Подпрограмма 1 «Семья и детство»</w:t>
            </w: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lang w:val="en-US"/>
              </w:rPr>
            </w:pPr>
            <w:r>
              <w:rPr>
                <w:rFonts w:ascii="Times New Roman CYR" w:hAnsi="Times New Roman CYR" w:cs="Times New Roman CYR"/>
                <w:sz w:val="26"/>
                <w:szCs w:val="26"/>
              </w:rPr>
              <w:t>264 189,00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Социальная политика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lang w:val="en-US"/>
              </w:rPr>
            </w:pPr>
            <w:r>
              <w:rPr>
                <w:rFonts w:ascii="Times New Roman CYR" w:hAnsi="Times New Roman CYR" w:cs="Times New Roman CYR"/>
                <w:sz w:val="26"/>
                <w:szCs w:val="26"/>
              </w:rPr>
              <w:t>264 189,00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Управление по труду, занятости и социальной защите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lang w:val="en-US"/>
              </w:rPr>
            </w:pPr>
            <w:r>
              <w:rPr>
                <w:rFonts w:ascii="Times New Roman CYR" w:hAnsi="Times New Roman CYR" w:cs="Times New Roman CYR"/>
                <w:sz w:val="26"/>
                <w:szCs w:val="26"/>
              </w:rPr>
              <w:t>264 189,00</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Подпрограмма 2 «Профилактика и контроль неинфекционных заболеваний»</w:t>
            </w: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37 471,00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spacing w:line="280" w:lineRule="exact"/>
              <w:rPr>
                <w:sz w:val="26"/>
                <w:szCs w:val="26"/>
              </w:rPr>
            </w:pPr>
            <w:r>
              <w:rPr>
                <w:sz w:val="26"/>
                <w:szCs w:val="26"/>
              </w:rPr>
              <w:t>Здравоохранение</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37 471,00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widowControl w:val="0"/>
              <w:spacing w:line="280" w:lineRule="exact"/>
              <w:rPr>
                <w:sz w:val="26"/>
                <w:szCs w:val="26"/>
              </w:rPr>
            </w:pPr>
            <w:r>
              <w:rPr>
                <w:sz w:val="26"/>
                <w:szCs w:val="26"/>
              </w:rPr>
              <w:t>Учреждение здравоохранения «</w:t>
            </w:r>
            <w:proofErr w:type="spellStart"/>
            <w:r>
              <w:rPr>
                <w:sz w:val="26"/>
                <w:szCs w:val="26"/>
              </w:rPr>
              <w:t>Ивацевичская</w:t>
            </w:r>
            <w:proofErr w:type="spellEnd"/>
            <w:r>
              <w:rPr>
                <w:sz w:val="26"/>
                <w:szCs w:val="26"/>
              </w:rPr>
              <w:t xml:space="preserve"> центральная районная больница»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37 471,00</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Подпрограмма 5 «Профилактика ВИЧ-инфекции»</w:t>
            </w: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1 249,00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spacing w:line="280" w:lineRule="exact"/>
              <w:rPr>
                <w:sz w:val="26"/>
                <w:szCs w:val="26"/>
              </w:rPr>
            </w:pPr>
            <w:r>
              <w:rPr>
                <w:sz w:val="26"/>
                <w:szCs w:val="26"/>
              </w:rPr>
              <w:t>Здравоохранение</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1 249,00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widowControl w:val="0"/>
              <w:spacing w:line="280" w:lineRule="exact"/>
              <w:rPr>
                <w:sz w:val="26"/>
                <w:szCs w:val="26"/>
              </w:rPr>
            </w:pPr>
            <w:r>
              <w:rPr>
                <w:sz w:val="26"/>
                <w:szCs w:val="26"/>
              </w:rPr>
              <w:t>Учреждение здравоохранения «</w:t>
            </w:r>
            <w:proofErr w:type="spellStart"/>
            <w:r>
              <w:rPr>
                <w:sz w:val="26"/>
                <w:szCs w:val="26"/>
              </w:rPr>
              <w:t>Ивацевичская</w:t>
            </w:r>
            <w:proofErr w:type="spellEnd"/>
            <w:r>
              <w:rPr>
                <w:sz w:val="26"/>
                <w:szCs w:val="26"/>
              </w:rPr>
              <w:t xml:space="preserve"> центральная районная больница»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1 249,00</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Подпрограмма 6 «Обеспечение функционирования системы здравоохранения Республики Беларусь»</w:t>
            </w: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38 720 726,68</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spacing w:line="280" w:lineRule="exact"/>
              <w:rPr>
                <w:sz w:val="26"/>
                <w:szCs w:val="26"/>
              </w:rPr>
            </w:pPr>
            <w:r>
              <w:rPr>
                <w:sz w:val="26"/>
                <w:szCs w:val="26"/>
              </w:rPr>
              <w:t>Здравоохранение</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38 720 726,68</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widowControl w:val="0"/>
              <w:spacing w:line="280" w:lineRule="exact"/>
              <w:rPr>
                <w:sz w:val="26"/>
                <w:szCs w:val="26"/>
              </w:rPr>
            </w:pPr>
            <w:r>
              <w:rPr>
                <w:sz w:val="26"/>
                <w:szCs w:val="26"/>
              </w:rPr>
              <w:t>Учреждение здравоохранения «</w:t>
            </w:r>
            <w:proofErr w:type="spellStart"/>
            <w:r>
              <w:rPr>
                <w:sz w:val="26"/>
                <w:szCs w:val="26"/>
              </w:rPr>
              <w:t>Ивацевичская</w:t>
            </w:r>
            <w:proofErr w:type="spellEnd"/>
            <w:r>
              <w:rPr>
                <w:sz w:val="26"/>
                <w:szCs w:val="26"/>
              </w:rPr>
              <w:t xml:space="preserve"> центральная районная больница»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38 720 726,68</w:t>
            </w:r>
          </w:p>
        </w:tc>
      </w:tr>
      <w:tr w:rsidR="00E67B01">
        <w:trPr>
          <w:cantSplit/>
        </w:trPr>
        <w:tc>
          <w:tcPr>
            <w:tcW w:w="2694"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 xml:space="preserve">5. Государственная </w:t>
            </w:r>
            <w:hyperlink r:id="rId19"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CYR" w:hAnsi="Times New Roman CYR" w:cs="Times New Roman CYR"/>
                  <w:sz w:val="26"/>
                  <w:szCs w:val="26"/>
                </w:rPr>
                <w:t>программа</w:t>
              </w:r>
            </w:hyperlink>
            <w:r>
              <w:rPr>
                <w:rFonts w:ascii="Times New Roman CYR" w:hAnsi="Times New Roman CYR" w:cs="Times New Roman CYR"/>
                <w:sz w:val="26"/>
                <w:szCs w:val="26"/>
              </w:rPr>
              <w:t xml:space="preserve"> «Охрана окружающей среды и устойчивое использование природных ресурсов» на 2021–2025 годы</w:t>
            </w:r>
          </w:p>
        </w:tc>
        <w:tc>
          <w:tcPr>
            <w:tcW w:w="2268" w:type="dxa"/>
          </w:tcPr>
          <w:p w:rsidR="00E67B01" w:rsidRDefault="00DD0C24">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19 февраля 2021 г. № 99</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167 128,00</w:t>
            </w:r>
          </w:p>
        </w:tc>
      </w:tr>
      <w:tr w:rsidR="00E67B01">
        <w:trPr>
          <w:cantSplit/>
        </w:trPr>
        <w:tc>
          <w:tcPr>
            <w:tcW w:w="2694"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Подпрограмма 4 «Сохранение и устойчивое использование биологического и ландшафтного разнообразия»</w:t>
            </w: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3 200,00</w:t>
            </w:r>
          </w:p>
        </w:tc>
      </w:tr>
      <w:tr w:rsidR="00E67B01">
        <w:trPr>
          <w:cantSplit/>
        </w:trPr>
        <w:tc>
          <w:tcPr>
            <w:tcW w:w="2694" w:type="dxa"/>
          </w:tcPr>
          <w:p w:rsidR="00E67B01" w:rsidRDefault="00E67B01">
            <w:pPr>
              <w:pStyle w:val="ConsPlusNormal"/>
              <w:spacing w:line="280" w:lineRule="exact"/>
              <w:rPr>
                <w:rFonts w:ascii="Times New Roman CYR" w:hAnsi="Times New Roman CYR" w:cs="Times New Roman CYR"/>
                <w:sz w:val="26"/>
                <w:szCs w:val="26"/>
              </w:rPr>
            </w:pPr>
          </w:p>
        </w:tc>
        <w:tc>
          <w:tcPr>
            <w:tcW w:w="2268" w:type="dxa"/>
          </w:tcPr>
          <w:p w:rsidR="00E67B01" w:rsidRDefault="00E67B01">
            <w:pPr>
              <w:pStyle w:val="ConsPlusNormal"/>
              <w:spacing w:line="280" w:lineRule="exact"/>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Охрана окружающей среды</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3 200,00</w:t>
            </w:r>
          </w:p>
        </w:tc>
      </w:tr>
      <w:tr w:rsidR="00E67B01">
        <w:trPr>
          <w:cantSplit/>
        </w:trPr>
        <w:tc>
          <w:tcPr>
            <w:tcW w:w="2694" w:type="dxa"/>
          </w:tcPr>
          <w:p w:rsidR="00E67B01" w:rsidRDefault="00E67B01">
            <w:pPr>
              <w:pStyle w:val="ConsPlusNormal"/>
              <w:spacing w:line="280" w:lineRule="exact"/>
              <w:rPr>
                <w:rFonts w:ascii="Times New Roman CYR" w:hAnsi="Times New Roman CYR" w:cs="Times New Roman CYR"/>
                <w:sz w:val="26"/>
                <w:szCs w:val="26"/>
              </w:rPr>
            </w:pPr>
          </w:p>
        </w:tc>
        <w:tc>
          <w:tcPr>
            <w:tcW w:w="2268" w:type="dxa"/>
          </w:tcPr>
          <w:p w:rsidR="00E67B01" w:rsidRDefault="00E67B01">
            <w:pPr>
              <w:pStyle w:val="ConsPlusNormal"/>
              <w:spacing w:line="280" w:lineRule="exact"/>
              <w:rPr>
                <w:rFonts w:ascii="Times New Roman CYR" w:hAnsi="Times New Roman CYR" w:cs="Times New Roman CYR"/>
                <w:sz w:val="26"/>
                <w:szCs w:val="26"/>
              </w:rPr>
            </w:pPr>
          </w:p>
        </w:tc>
        <w:tc>
          <w:tcPr>
            <w:tcW w:w="2835" w:type="dxa"/>
          </w:tcPr>
          <w:p w:rsidR="00E67B01" w:rsidRDefault="00DD0C24">
            <w:pPr>
              <w:widowControl w:val="0"/>
              <w:spacing w:line="280" w:lineRule="exact"/>
              <w:rPr>
                <w:sz w:val="26"/>
                <w:szCs w:val="26"/>
              </w:rPr>
            </w:pPr>
            <w:r>
              <w:rPr>
                <w:sz w:val="26"/>
                <w:szCs w:val="26"/>
              </w:rPr>
              <w:t>Государственное природоохранное учреждение «Заказник республиканского значения «</w:t>
            </w:r>
            <w:proofErr w:type="spellStart"/>
            <w:r>
              <w:rPr>
                <w:sz w:val="26"/>
                <w:szCs w:val="26"/>
              </w:rPr>
              <w:t>Выгонощанское</w:t>
            </w:r>
            <w:proofErr w:type="spellEnd"/>
            <w:r>
              <w:rPr>
                <w:sz w:val="26"/>
                <w:szCs w:val="26"/>
              </w:rPr>
              <w:t>»</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3 200,00</w:t>
            </w:r>
          </w:p>
        </w:tc>
      </w:tr>
      <w:tr w:rsidR="00E67B01">
        <w:trPr>
          <w:cantSplit/>
        </w:trPr>
        <w:tc>
          <w:tcPr>
            <w:tcW w:w="2694"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Подпрограмма 6 «Функционирование системы охраны окружающей среды»</w:t>
            </w:r>
          </w:p>
        </w:tc>
        <w:tc>
          <w:tcPr>
            <w:tcW w:w="2268" w:type="dxa"/>
          </w:tcPr>
          <w:p w:rsidR="00E67B01" w:rsidRDefault="00E67B01">
            <w:pPr>
              <w:pStyle w:val="ConsPlusNormal"/>
              <w:spacing w:line="280" w:lineRule="exact"/>
              <w:rPr>
                <w:rFonts w:ascii="Times New Roman CYR" w:hAnsi="Times New Roman CYR" w:cs="Times New Roman CY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163 928,00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pStyle w:val="ConsPlusNormal"/>
              <w:spacing w:line="280" w:lineRule="exact"/>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Охрана окружающей среды</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163 928,00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pStyle w:val="ConsPlusNormal"/>
              <w:spacing w:line="280" w:lineRule="exact"/>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Управление по сельскому хозяйству и продовольствию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11 120,00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pStyle w:val="ConsPlusNormal"/>
              <w:spacing w:line="280" w:lineRule="exact"/>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Государственное природоохранное учреждение «Заказник республиканского значения «</w:t>
            </w:r>
            <w:proofErr w:type="spellStart"/>
            <w:r>
              <w:rPr>
                <w:rFonts w:ascii="Times New Roman CYR" w:hAnsi="Times New Roman CYR" w:cs="Times New Roman CYR"/>
                <w:sz w:val="26"/>
                <w:szCs w:val="26"/>
              </w:rPr>
              <w:t>Выгонощанское</w:t>
            </w:r>
            <w:proofErr w:type="spellEnd"/>
            <w:r>
              <w:rPr>
                <w:rFonts w:ascii="Times New Roman CYR" w:hAnsi="Times New Roman CYR" w:cs="Times New Roman CYR"/>
                <w:sz w:val="26"/>
                <w:szCs w:val="26"/>
              </w:rPr>
              <w:t>»</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152 808,00</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6. Государственная программа «</w:t>
            </w:r>
            <w:r>
              <w:rPr>
                <w:iCs/>
                <w:sz w:val="26"/>
                <w:szCs w:val="26"/>
              </w:rPr>
              <w:t>Рынок</w:t>
            </w:r>
            <w:r>
              <w:rPr>
                <w:sz w:val="26"/>
                <w:szCs w:val="26"/>
              </w:rPr>
              <w:t xml:space="preserve"> </w:t>
            </w:r>
            <w:r>
              <w:rPr>
                <w:iCs/>
                <w:sz w:val="26"/>
                <w:szCs w:val="26"/>
              </w:rPr>
              <w:t>труда</w:t>
            </w:r>
            <w:r>
              <w:rPr>
                <w:sz w:val="26"/>
                <w:szCs w:val="26"/>
              </w:rPr>
              <w:t xml:space="preserve"> и содействие занятости» на 2021–2025 годы</w:t>
            </w:r>
          </w:p>
        </w:tc>
        <w:tc>
          <w:tcPr>
            <w:tcW w:w="2268"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30 декабря 2020 г. № 777</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2 800,00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2 800,00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2 800,00</w:t>
            </w:r>
          </w:p>
        </w:tc>
      </w:tr>
      <w:tr w:rsidR="00E67B01">
        <w:trPr>
          <w:cantSplit/>
        </w:trPr>
        <w:tc>
          <w:tcPr>
            <w:tcW w:w="2694" w:type="dxa"/>
          </w:tcPr>
          <w:p w:rsidR="00E67B01" w:rsidRDefault="00DD0C24">
            <w:pPr>
              <w:pStyle w:val="ConsPlusCell"/>
              <w:spacing w:line="280" w:lineRule="exact"/>
              <w:rPr>
                <w:sz w:val="26"/>
                <w:szCs w:val="26"/>
              </w:rPr>
            </w:pPr>
            <w:r>
              <w:rPr>
                <w:sz w:val="26"/>
                <w:szCs w:val="26"/>
              </w:rPr>
              <w:t xml:space="preserve">7. Государственная </w:t>
            </w:r>
            <w:hyperlink r:id="rId20"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sz w:val="26"/>
                  <w:szCs w:val="26"/>
                </w:rPr>
                <w:t>программа</w:t>
              </w:r>
            </w:hyperlink>
            <w:r>
              <w:rPr>
                <w:sz w:val="26"/>
                <w:szCs w:val="26"/>
              </w:rPr>
              <w:t xml:space="preserve"> «Беларусь гостеприимная» на 2021–2025 годы</w:t>
            </w:r>
          </w:p>
        </w:tc>
        <w:tc>
          <w:tcPr>
            <w:tcW w:w="2268" w:type="dxa"/>
          </w:tcPr>
          <w:p w:rsidR="00E67B01" w:rsidRDefault="00DD0C24">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29 января 2021 г. № 58</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24 524,00</w:t>
            </w:r>
          </w:p>
        </w:tc>
      </w:tr>
      <w:tr w:rsidR="00E67B01">
        <w:trPr>
          <w:cantSplit/>
        </w:trPr>
        <w:tc>
          <w:tcPr>
            <w:tcW w:w="2694" w:type="dxa"/>
          </w:tcPr>
          <w:p w:rsidR="00E67B01" w:rsidRDefault="00DD0C24">
            <w:pPr>
              <w:pStyle w:val="ConsPlusCell"/>
              <w:spacing w:line="280" w:lineRule="exact"/>
              <w:rPr>
                <w:sz w:val="26"/>
                <w:szCs w:val="26"/>
              </w:rPr>
            </w:pPr>
            <w:r>
              <w:rPr>
                <w:sz w:val="26"/>
                <w:szCs w:val="26"/>
              </w:rPr>
              <w:lastRenderedPageBreak/>
              <w:t>Подпрограмма 2 «Маркетинг туристических услуг»</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24 524,00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24 524,00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24 524,00</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 xml:space="preserve">8. Государственная </w:t>
            </w:r>
            <w:hyperlink r:id="rId21" w:history="1">
              <w:r>
                <w:rPr>
                  <w:sz w:val="26"/>
                  <w:szCs w:val="26"/>
                </w:rPr>
                <w:t>программа</w:t>
              </w:r>
            </w:hyperlink>
            <w:r>
              <w:rPr>
                <w:sz w:val="26"/>
                <w:szCs w:val="26"/>
              </w:rPr>
              <w:t xml:space="preserve"> «</w:t>
            </w:r>
            <w:bookmarkStart w:id="25" w:name="_Hlk105600179"/>
            <w:r>
              <w:rPr>
                <w:sz w:val="26"/>
                <w:szCs w:val="26"/>
              </w:rPr>
              <w:t>Образование и молодежная политика» на 2021–2025 годы</w:t>
            </w:r>
            <w:bookmarkEnd w:id="25"/>
          </w:p>
        </w:tc>
        <w:tc>
          <w:tcPr>
            <w:tcW w:w="2268" w:type="dxa"/>
          </w:tcPr>
          <w:p w:rsidR="00E67B01" w:rsidRDefault="00DD0C24">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29 января 2021 г. № 57</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61 520 988,90</w:t>
            </w:r>
          </w:p>
        </w:tc>
      </w:tr>
      <w:tr w:rsidR="00E67B01">
        <w:trPr>
          <w:cantSplit/>
        </w:trPr>
        <w:tc>
          <w:tcPr>
            <w:tcW w:w="2694" w:type="dxa"/>
          </w:tcPr>
          <w:p w:rsidR="00E67B01" w:rsidRDefault="002B10E3">
            <w:pPr>
              <w:autoSpaceDE w:val="0"/>
              <w:autoSpaceDN w:val="0"/>
              <w:adjustRightInd w:val="0"/>
              <w:spacing w:line="280" w:lineRule="exact"/>
              <w:rPr>
                <w:sz w:val="26"/>
                <w:szCs w:val="26"/>
              </w:rPr>
            </w:pPr>
            <w:hyperlink r:id="rId22" w:history="1">
              <w:r w:rsidR="00DD0C24">
                <w:rPr>
                  <w:sz w:val="26"/>
                  <w:szCs w:val="26"/>
                </w:rPr>
                <w:t>Подпрограмма</w:t>
              </w:r>
            </w:hyperlink>
            <w:r w:rsidR="00DD0C24">
              <w:rPr>
                <w:sz w:val="26"/>
                <w:szCs w:val="26"/>
              </w:rPr>
              <w:t xml:space="preserve"> 1 «Дошкольное образование»</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13 769 987,82</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Образование</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13 769 987,82</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по образованию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13 769 987,82</w:t>
            </w:r>
          </w:p>
        </w:tc>
      </w:tr>
      <w:tr w:rsidR="00E67B01">
        <w:trPr>
          <w:cantSplit/>
        </w:trPr>
        <w:tc>
          <w:tcPr>
            <w:tcW w:w="2694" w:type="dxa"/>
          </w:tcPr>
          <w:p w:rsidR="00E67B01" w:rsidRDefault="002B10E3">
            <w:pPr>
              <w:autoSpaceDE w:val="0"/>
              <w:autoSpaceDN w:val="0"/>
              <w:adjustRightInd w:val="0"/>
              <w:spacing w:line="280" w:lineRule="exact"/>
              <w:rPr>
                <w:sz w:val="26"/>
                <w:szCs w:val="26"/>
              </w:rPr>
            </w:pPr>
            <w:hyperlink r:id="rId23" w:history="1">
              <w:r w:rsidR="00DD0C24">
                <w:rPr>
                  <w:sz w:val="26"/>
                  <w:szCs w:val="26"/>
                </w:rPr>
                <w:t>Подпрограмма</w:t>
              </w:r>
            </w:hyperlink>
            <w:r w:rsidR="00DD0C24">
              <w:rPr>
                <w:sz w:val="26"/>
                <w:szCs w:val="26"/>
              </w:rPr>
              <w:t xml:space="preserve"> 2 «Общее среднее образование»</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40 289 739,08</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Образование</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40 289 739,08</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по образованию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40 289 739,08</w:t>
            </w:r>
          </w:p>
        </w:tc>
      </w:tr>
      <w:tr w:rsidR="00E67B01">
        <w:trPr>
          <w:cantSplit/>
        </w:trPr>
        <w:tc>
          <w:tcPr>
            <w:tcW w:w="2694" w:type="dxa"/>
          </w:tcPr>
          <w:p w:rsidR="00E67B01" w:rsidRDefault="002B10E3">
            <w:pPr>
              <w:autoSpaceDE w:val="0"/>
              <w:autoSpaceDN w:val="0"/>
              <w:adjustRightInd w:val="0"/>
              <w:spacing w:line="280" w:lineRule="exact"/>
              <w:rPr>
                <w:sz w:val="26"/>
                <w:szCs w:val="26"/>
              </w:rPr>
            </w:pPr>
            <w:hyperlink r:id="rId24" w:history="1">
              <w:r w:rsidR="00DD0C24">
                <w:rPr>
                  <w:sz w:val="26"/>
                  <w:szCs w:val="26"/>
                </w:rPr>
                <w:t>Подпрограмма</w:t>
              </w:r>
            </w:hyperlink>
            <w:r w:rsidR="00DD0C24">
              <w:rPr>
                <w:sz w:val="26"/>
                <w:szCs w:val="26"/>
              </w:rPr>
              <w:t xml:space="preserve"> 3 «Специальное образование»</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867 539,00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Образование</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867 539,00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по образованию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867 539,00</w:t>
            </w:r>
          </w:p>
        </w:tc>
      </w:tr>
      <w:tr w:rsidR="00E67B01">
        <w:trPr>
          <w:cantSplit/>
        </w:trPr>
        <w:tc>
          <w:tcPr>
            <w:tcW w:w="2694" w:type="dxa"/>
          </w:tcPr>
          <w:p w:rsidR="00E67B01" w:rsidRDefault="002B10E3">
            <w:pPr>
              <w:autoSpaceDE w:val="0"/>
              <w:autoSpaceDN w:val="0"/>
              <w:adjustRightInd w:val="0"/>
              <w:spacing w:line="280" w:lineRule="exact"/>
              <w:rPr>
                <w:sz w:val="26"/>
                <w:szCs w:val="26"/>
              </w:rPr>
            </w:pPr>
            <w:hyperlink r:id="rId25" w:history="1">
              <w:r w:rsidR="00DD0C24">
                <w:rPr>
                  <w:sz w:val="26"/>
                  <w:szCs w:val="26"/>
                </w:rPr>
                <w:t>Подпрограмма</w:t>
              </w:r>
            </w:hyperlink>
            <w:r w:rsidR="00DD0C24">
              <w:rPr>
                <w:sz w:val="26"/>
                <w:szCs w:val="26"/>
              </w:rPr>
              <w:t xml:space="preserve"> 9 «Дополнительное образование детей и молодежи, функционирование учреждений, специализирующихся на реализации программ воспитания»</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6 560 791,00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Образование</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5 327 150,00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культуры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3 752 734,00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по образованию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1 574 416,00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Социальная политика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1 233 641,00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по образованию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1 233 641,00</w:t>
            </w:r>
          </w:p>
        </w:tc>
      </w:tr>
      <w:tr w:rsidR="00E67B01">
        <w:trPr>
          <w:cantSplit/>
        </w:trPr>
        <w:tc>
          <w:tcPr>
            <w:tcW w:w="2694" w:type="dxa"/>
          </w:tcPr>
          <w:p w:rsidR="00E67B01" w:rsidRDefault="002B10E3">
            <w:pPr>
              <w:autoSpaceDE w:val="0"/>
              <w:autoSpaceDN w:val="0"/>
              <w:adjustRightInd w:val="0"/>
              <w:spacing w:line="280" w:lineRule="exact"/>
              <w:rPr>
                <w:sz w:val="26"/>
                <w:szCs w:val="26"/>
              </w:rPr>
            </w:pPr>
            <w:hyperlink r:id="rId26" w:history="1">
              <w:r w:rsidR="00DD0C24">
                <w:rPr>
                  <w:sz w:val="26"/>
                  <w:szCs w:val="26"/>
                </w:rPr>
                <w:t>Подпрограмма</w:t>
              </w:r>
            </w:hyperlink>
            <w:r w:rsidR="00DD0C24">
              <w:rPr>
                <w:sz w:val="26"/>
                <w:szCs w:val="26"/>
              </w:rPr>
              <w:t xml:space="preserve"> 10 «Молодежная политика»</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10 000,00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Социальная политика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10 000,00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10 000,00</w:t>
            </w:r>
          </w:p>
        </w:tc>
      </w:tr>
      <w:tr w:rsidR="00E67B01">
        <w:trPr>
          <w:cantSplit/>
        </w:trPr>
        <w:tc>
          <w:tcPr>
            <w:tcW w:w="2694" w:type="dxa"/>
          </w:tcPr>
          <w:p w:rsidR="00E67B01" w:rsidRDefault="002B10E3">
            <w:pPr>
              <w:autoSpaceDE w:val="0"/>
              <w:autoSpaceDN w:val="0"/>
              <w:adjustRightInd w:val="0"/>
              <w:spacing w:line="280" w:lineRule="exact"/>
              <w:rPr>
                <w:sz w:val="26"/>
                <w:szCs w:val="26"/>
              </w:rPr>
            </w:pPr>
            <w:hyperlink r:id="rId27" w:history="1">
              <w:r w:rsidR="00DD0C24">
                <w:rPr>
                  <w:sz w:val="26"/>
                  <w:szCs w:val="26"/>
                </w:rPr>
                <w:t>Подпрограмма</w:t>
              </w:r>
            </w:hyperlink>
            <w:r w:rsidR="00DD0C24">
              <w:rPr>
                <w:sz w:val="26"/>
                <w:szCs w:val="26"/>
              </w:rPr>
              <w:t xml:space="preserve"> 11 «Обеспечение функционирования системы образования»</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22 932,00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Образование</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22 932,00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по образованию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22 932,00</w:t>
            </w:r>
          </w:p>
        </w:tc>
      </w:tr>
      <w:tr w:rsidR="00E67B01">
        <w:trPr>
          <w:cantSplit/>
        </w:trPr>
        <w:tc>
          <w:tcPr>
            <w:tcW w:w="2694"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 xml:space="preserve">9. Государственная </w:t>
            </w:r>
            <w:hyperlink r:id="rId28"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CYR" w:hAnsi="Times New Roman CYR" w:cs="Times New Roman CYR"/>
                  <w:sz w:val="26"/>
                  <w:szCs w:val="26"/>
                </w:rPr>
                <w:t>программа</w:t>
              </w:r>
            </w:hyperlink>
            <w:r>
              <w:rPr>
                <w:rFonts w:ascii="Times New Roman CYR" w:hAnsi="Times New Roman CYR" w:cs="Times New Roman CYR"/>
                <w:sz w:val="26"/>
                <w:szCs w:val="26"/>
              </w:rPr>
              <w:t xml:space="preserve"> «Культура Беларуси» на 2021–2025 годы</w:t>
            </w:r>
          </w:p>
        </w:tc>
        <w:tc>
          <w:tcPr>
            <w:tcW w:w="2268" w:type="dxa"/>
          </w:tcPr>
          <w:p w:rsidR="00E67B01" w:rsidRDefault="00DD0C24">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29 января 2021 г. № 53</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8 090 613,00</w:t>
            </w:r>
          </w:p>
        </w:tc>
      </w:tr>
      <w:tr w:rsidR="00E67B01">
        <w:trPr>
          <w:cantSplit/>
        </w:trPr>
        <w:tc>
          <w:tcPr>
            <w:tcW w:w="2694"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Подпрограмма 1 «Культурное наследие»</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3 170 099,00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Физическая культура, спорт, культура и средства массовой информации</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3 170 099,00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культуры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3 170 099,00</w:t>
            </w:r>
          </w:p>
        </w:tc>
      </w:tr>
      <w:tr w:rsidR="00E67B01">
        <w:trPr>
          <w:cantSplit/>
        </w:trPr>
        <w:tc>
          <w:tcPr>
            <w:tcW w:w="2694"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Подпрограмма 2 «Искусство и творчество»</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4 146 488,39</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Физическая культура, спорт, культура и средства массовой информации</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4 146 488,39</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культуры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4 146 488,39</w:t>
            </w:r>
          </w:p>
        </w:tc>
      </w:tr>
      <w:tr w:rsidR="00E67B01">
        <w:trPr>
          <w:cantSplit/>
        </w:trPr>
        <w:tc>
          <w:tcPr>
            <w:tcW w:w="2694"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Подпрограмма 3 «Функционирование и инфраструктура сферы культуры»</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743 911,61</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Физическая культура, спорт, культура и средства массовой информации</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716 211,61</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культуры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716 211,61</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Образование</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27 700,00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Отдел культуры райисполкома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27 700,00</w:t>
            </w:r>
          </w:p>
        </w:tc>
      </w:tr>
      <w:tr w:rsidR="00E67B01">
        <w:trPr>
          <w:cantSplit/>
        </w:trPr>
        <w:tc>
          <w:tcPr>
            <w:tcW w:w="2694"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Подпрограмма 5 «Архивы Беларуси»</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30 114,00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30 114,00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widowControl w:val="0"/>
              <w:autoSpaceDE w:val="0"/>
              <w:autoSpaceDN w:val="0"/>
              <w:adjustRightInd w:val="0"/>
              <w:spacing w:line="280" w:lineRule="exact"/>
              <w:outlineLvl w:val="1"/>
              <w:rPr>
                <w:sz w:val="26"/>
                <w:szCs w:val="26"/>
              </w:rPr>
            </w:pPr>
            <w:r>
              <w:rPr>
                <w:sz w:val="26"/>
                <w:szCs w:val="26"/>
              </w:rPr>
              <w:t>Государственное учреждение «Ивацевичский районный архив»</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30 114,00</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 xml:space="preserve">10. Государственная </w:t>
            </w:r>
            <w:hyperlink r:id="rId29" w:history="1">
              <w:r>
                <w:rPr>
                  <w:sz w:val="26"/>
                  <w:szCs w:val="26"/>
                </w:rPr>
                <w:t>программа</w:t>
              </w:r>
            </w:hyperlink>
            <w:r>
              <w:rPr>
                <w:sz w:val="26"/>
                <w:szCs w:val="26"/>
              </w:rPr>
              <w:t xml:space="preserve"> «Физическая культура и спорт» на 2021–2025 годы</w:t>
            </w:r>
          </w:p>
        </w:tc>
        <w:tc>
          <w:tcPr>
            <w:tcW w:w="2268" w:type="dxa"/>
          </w:tcPr>
          <w:p w:rsidR="00E67B01" w:rsidRDefault="00DD0C24">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29 января 2021 г. № 54</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3 445 038,00</w:t>
            </w:r>
          </w:p>
        </w:tc>
      </w:tr>
      <w:tr w:rsidR="00E67B01">
        <w:trPr>
          <w:cantSplit/>
        </w:trPr>
        <w:tc>
          <w:tcPr>
            <w:tcW w:w="2694" w:type="dxa"/>
          </w:tcPr>
          <w:p w:rsidR="00E67B01" w:rsidRDefault="002B10E3">
            <w:pPr>
              <w:autoSpaceDE w:val="0"/>
              <w:autoSpaceDN w:val="0"/>
              <w:adjustRightInd w:val="0"/>
              <w:spacing w:line="280" w:lineRule="exact"/>
              <w:rPr>
                <w:sz w:val="26"/>
                <w:szCs w:val="26"/>
              </w:rPr>
            </w:pPr>
            <w:hyperlink r:id="rId30" w:history="1">
              <w:r w:rsidR="00DD0C24">
                <w:rPr>
                  <w:sz w:val="26"/>
                  <w:szCs w:val="26"/>
                </w:rPr>
                <w:t>Подпрограмма</w:t>
              </w:r>
            </w:hyperlink>
            <w:r w:rsidR="00DD0C24">
              <w:rPr>
                <w:sz w:val="26"/>
                <w:szCs w:val="26"/>
              </w:rPr>
              <w:t xml:space="preserve"> 2 «Подготовка спортивного резерва, физкультурно-оздоровительная, спортивно-массовая работа»</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3 445 038,00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Физическая культура, спорт, культура и средства массовой информации</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3 445 038,00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3 445 038,00</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 xml:space="preserve">11. Государственная </w:t>
            </w:r>
            <w:hyperlink r:id="rId31" w:history="1">
              <w:r>
                <w:rPr>
                  <w:sz w:val="26"/>
                  <w:szCs w:val="26"/>
                </w:rPr>
                <w:t>программа</w:t>
              </w:r>
            </w:hyperlink>
            <w:r>
              <w:rPr>
                <w:sz w:val="26"/>
                <w:szCs w:val="26"/>
              </w:rPr>
              <w:t xml:space="preserve"> «Комфортное жилье и благоприятная среда» на 2021–2025 годы</w:t>
            </w:r>
          </w:p>
        </w:tc>
        <w:tc>
          <w:tcPr>
            <w:tcW w:w="2268" w:type="dxa"/>
          </w:tcPr>
          <w:p w:rsidR="00E67B01" w:rsidRDefault="00DD0C24">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28 января 2021 г. № 50</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17 290 3</w:t>
            </w:r>
            <w:r>
              <w:rPr>
                <w:rFonts w:ascii="Times New Roman CYR" w:hAnsi="Times New Roman CYR" w:cs="Times New Roman CYR"/>
                <w:sz w:val="26"/>
                <w:szCs w:val="26"/>
                <w:lang w:val="en-US"/>
              </w:rPr>
              <w:t>74</w:t>
            </w:r>
            <w:r>
              <w:rPr>
                <w:rFonts w:ascii="Times New Roman CYR" w:hAnsi="Times New Roman CYR" w:cs="Times New Roman CYR"/>
                <w:sz w:val="26"/>
                <w:szCs w:val="26"/>
              </w:rPr>
              <w:t>,53</w:t>
            </w:r>
          </w:p>
        </w:tc>
      </w:tr>
      <w:tr w:rsidR="00E67B01">
        <w:trPr>
          <w:cantSplit/>
        </w:trPr>
        <w:tc>
          <w:tcPr>
            <w:tcW w:w="2694" w:type="dxa"/>
          </w:tcPr>
          <w:p w:rsidR="00E67B01" w:rsidRDefault="002B10E3">
            <w:pPr>
              <w:autoSpaceDE w:val="0"/>
              <w:autoSpaceDN w:val="0"/>
              <w:adjustRightInd w:val="0"/>
              <w:spacing w:line="280" w:lineRule="exact"/>
              <w:rPr>
                <w:sz w:val="26"/>
                <w:szCs w:val="26"/>
              </w:rPr>
            </w:pPr>
            <w:hyperlink r:id="rId32" w:history="1">
              <w:r w:rsidR="00DD0C24">
                <w:rPr>
                  <w:sz w:val="26"/>
                  <w:szCs w:val="26"/>
                </w:rPr>
                <w:t>Подпрограмма</w:t>
              </w:r>
            </w:hyperlink>
            <w:r w:rsidR="00DD0C24">
              <w:rPr>
                <w:sz w:val="26"/>
                <w:szCs w:val="26"/>
              </w:rPr>
              <w:t xml:space="preserve"> 1 «Доступность услуг»</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8 418 501,00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42 000,00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42 000,00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8 376 501,00</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8 403,00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Государственное унитарное производственное предприятие «</w:t>
            </w:r>
            <w:proofErr w:type="spellStart"/>
            <w:r>
              <w:rPr>
                <w:rFonts w:ascii="Times New Roman CYR" w:hAnsi="Times New Roman CYR" w:cs="Times New Roman CYR"/>
                <w:sz w:val="26"/>
                <w:szCs w:val="26"/>
              </w:rPr>
              <w:t>Ивацевичское</w:t>
            </w:r>
            <w:proofErr w:type="spellEnd"/>
            <w:r>
              <w:rPr>
                <w:rFonts w:ascii="Times New Roman CYR" w:hAnsi="Times New Roman CYR" w:cs="Times New Roman CYR"/>
                <w:sz w:val="26"/>
                <w:szCs w:val="26"/>
              </w:rPr>
              <w:t xml:space="preserve"> ЖКХ»</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8 368 098,00</w:t>
            </w:r>
          </w:p>
        </w:tc>
      </w:tr>
      <w:tr w:rsidR="00E67B01">
        <w:trPr>
          <w:cantSplit/>
        </w:trPr>
        <w:tc>
          <w:tcPr>
            <w:tcW w:w="2694" w:type="dxa"/>
          </w:tcPr>
          <w:p w:rsidR="00E67B01" w:rsidRDefault="002B10E3">
            <w:pPr>
              <w:autoSpaceDE w:val="0"/>
              <w:autoSpaceDN w:val="0"/>
              <w:adjustRightInd w:val="0"/>
              <w:spacing w:line="280" w:lineRule="exact"/>
              <w:rPr>
                <w:sz w:val="26"/>
                <w:szCs w:val="26"/>
              </w:rPr>
            </w:pPr>
            <w:hyperlink r:id="rId33" w:history="1">
              <w:r w:rsidR="00DD0C24">
                <w:rPr>
                  <w:sz w:val="26"/>
                  <w:szCs w:val="26"/>
                </w:rPr>
                <w:t>Подпрограмма</w:t>
              </w:r>
            </w:hyperlink>
            <w:r w:rsidR="00DD0C24">
              <w:rPr>
                <w:sz w:val="26"/>
                <w:szCs w:val="26"/>
              </w:rPr>
              <w:t xml:space="preserve"> 2 «Благоустройство»</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6 314 9</w:t>
            </w:r>
            <w:r>
              <w:rPr>
                <w:rFonts w:ascii="Times New Roman CYR" w:hAnsi="Times New Roman CYR" w:cs="Times New Roman CYR"/>
                <w:sz w:val="26"/>
                <w:szCs w:val="26"/>
                <w:lang w:val="en-US"/>
              </w:rPr>
              <w:t>76</w:t>
            </w:r>
            <w:r>
              <w:rPr>
                <w:rFonts w:ascii="Times New Roman CYR" w:hAnsi="Times New Roman CYR" w:cs="Times New Roman CYR"/>
                <w:sz w:val="26"/>
                <w:szCs w:val="26"/>
              </w:rPr>
              <w:t>,02</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6 314 9</w:t>
            </w:r>
            <w:r>
              <w:rPr>
                <w:rFonts w:ascii="Times New Roman CYR" w:hAnsi="Times New Roman CYR" w:cs="Times New Roman CYR"/>
                <w:sz w:val="26"/>
                <w:szCs w:val="26"/>
                <w:lang w:val="en-US"/>
              </w:rPr>
              <w:t>76</w:t>
            </w:r>
            <w:r>
              <w:rPr>
                <w:rFonts w:ascii="Times New Roman CYR" w:hAnsi="Times New Roman CYR" w:cs="Times New Roman CYR"/>
                <w:sz w:val="26"/>
                <w:szCs w:val="26"/>
              </w:rPr>
              <w:t>,02</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6 314 9</w:t>
            </w:r>
            <w:r>
              <w:rPr>
                <w:rFonts w:ascii="Times New Roman CYR" w:hAnsi="Times New Roman CYR" w:cs="Times New Roman CYR"/>
                <w:sz w:val="26"/>
                <w:szCs w:val="26"/>
                <w:lang w:val="en-US"/>
              </w:rPr>
              <w:t>76</w:t>
            </w:r>
            <w:r>
              <w:rPr>
                <w:rFonts w:ascii="Times New Roman CYR" w:hAnsi="Times New Roman CYR" w:cs="Times New Roman CYR"/>
                <w:sz w:val="26"/>
                <w:szCs w:val="26"/>
              </w:rPr>
              <w:t>,02</w:t>
            </w:r>
          </w:p>
        </w:tc>
      </w:tr>
      <w:tr w:rsidR="00E67B01">
        <w:trPr>
          <w:cantSplit/>
        </w:trPr>
        <w:tc>
          <w:tcPr>
            <w:tcW w:w="2694" w:type="dxa"/>
          </w:tcPr>
          <w:p w:rsidR="00E67B01" w:rsidRDefault="002B10E3">
            <w:pPr>
              <w:autoSpaceDE w:val="0"/>
              <w:autoSpaceDN w:val="0"/>
              <w:adjustRightInd w:val="0"/>
              <w:spacing w:line="280" w:lineRule="exact"/>
              <w:rPr>
                <w:sz w:val="26"/>
                <w:szCs w:val="26"/>
              </w:rPr>
            </w:pPr>
            <w:hyperlink r:id="rId34" w:history="1">
              <w:r w:rsidR="00DD0C24">
                <w:rPr>
                  <w:sz w:val="26"/>
                  <w:szCs w:val="26"/>
                </w:rPr>
                <w:t>Подпрограмма</w:t>
              </w:r>
            </w:hyperlink>
            <w:r w:rsidR="00DD0C24">
              <w:rPr>
                <w:sz w:val="26"/>
                <w:szCs w:val="26"/>
              </w:rPr>
              <w:t xml:space="preserve"> 4 «Ремонт жилья»</w:t>
            </w: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2 556 897,51</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2 556 897,51</w:t>
            </w:r>
          </w:p>
        </w:tc>
      </w:tr>
      <w:tr w:rsidR="00E67B01">
        <w:trPr>
          <w:cantSplit/>
        </w:trPr>
        <w:tc>
          <w:tcPr>
            <w:tcW w:w="2694"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268" w:type="dxa"/>
          </w:tcPr>
          <w:p w:rsidR="00E67B01" w:rsidRDefault="00E67B01">
            <w:pPr>
              <w:autoSpaceDE w:val="0"/>
              <w:autoSpaceDN w:val="0"/>
              <w:adjustRightInd w:val="0"/>
              <w:spacing w:line="280" w:lineRule="exact"/>
              <w:rP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2 556 897,51</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 xml:space="preserve">12. Государственная программа </w:t>
            </w:r>
            <w:bookmarkStart w:id="26" w:name="_Hlk66713644"/>
            <w:r>
              <w:rPr>
                <w:sz w:val="26"/>
                <w:szCs w:val="26"/>
              </w:rPr>
              <w:t>«Строительство жилья»</w:t>
            </w:r>
            <w:bookmarkEnd w:id="26"/>
            <w:r>
              <w:rPr>
                <w:sz w:val="26"/>
                <w:szCs w:val="26"/>
              </w:rPr>
              <w:t xml:space="preserve"> на 2021–2025 годы</w:t>
            </w:r>
          </w:p>
        </w:tc>
        <w:tc>
          <w:tcPr>
            <w:tcW w:w="2268"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28 января 2021 г. № 51</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25 005,00</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Подпрограмма 1 «Строительство жилых домов»</w:t>
            </w: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25 005,00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Социальная политика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25 005,00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25 005,00</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lastRenderedPageBreak/>
              <w:t xml:space="preserve">13. Государственная программа </w:t>
            </w:r>
            <w:bookmarkStart w:id="27" w:name="_Hlk121247175"/>
            <w:r>
              <w:rPr>
                <w:sz w:val="26"/>
                <w:szCs w:val="26"/>
              </w:rPr>
              <w:t>«Земельно-имущественные отношения, геодезическая и картографическая деятельность» на 2021–2025 годы</w:t>
            </w:r>
            <w:bookmarkEnd w:id="27"/>
          </w:p>
        </w:tc>
        <w:tc>
          <w:tcPr>
            <w:tcW w:w="2268"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29 января 2021 г. № 55</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5 820,00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5 820,00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Райисполком</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5 820,00</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14. Государственная программа «Транспортный комплекс» на 2021–2025 годы</w:t>
            </w:r>
          </w:p>
        </w:tc>
        <w:tc>
          <w:tcPr>
            <w:tcW w:w="2268"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23 марта 2021 г. № 165</w:t>
            </w: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1 622 604,00</w:t>
            </w:r>
          </w:p>
        </w:tc>
      </w:tr>
      <w:tr w:rsidR="00E67B01">
        <w:trPr>
          <w:cantSplit/>
        </w:trPr>
        <w:tc>
          <w:tcPr>
            <w:tcW w:w="2694" w:type="dxa"/>
          </w:tcPr>
          <w:p w:rsidR="00E67B01" w:rsidRDefault="00DD0C24">
            <w:pPr>
              <w:autoSpaceDE w:val="0"/>
              <w:autoSpaceDN w:val="0"/>
              <w:adjustRightInd w:val="0"/>
              <w:spacing w:line="280" w:lineRule="exact"/>
              <w:rPr>
                <w:sz w:val="26"/>
                <w:szCs w:val="26"/>
              </w:rPr>
            </w:pPr>
            <w:r>
              <w:rPr>
                <w:sz w:val="26"/>
                <w:szCs w:val="26"/>
              </w:rPr>
              <w:t>Подпрограмма 2 «Автомобильный, городской электрический транспорт и метрополитен»</w:t>
            </w: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1 622 604,00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widowControl w:val="0"/>
              <w:spacing w:line="280" w:lineRule="exact"/>
              <w:rPr>
                <w:sz w:val="26"/>
                <w:szCs w:val="26"/>
              </w:rPr>
            </w:pPr>
            <w:r>
              <w:rPr>
                <w:sz w:val="26"/>
                <w:szCs w:val="26"/>
              </w:rPr>
              <w:t>Национальная экономика</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1 622 604,00</w:t>
            </w:r>
          </w:p>
        </w:tc>
      </w:tr>
      <w:tr w:rsidR="00E67B01">
        <w:trPr>
          <w:cantSplit/>
        </w:trPr>
        <w:tc>
          <w:tcPr>
            <w:tcW w:w="2694" w:type="dxa"/>
          </w:tcPr>
          <w:p w:rsidR="00E67B01" w:rsidRDefault="00E67B01">
            <w:pPr>
              <w:autoSpaceDE w:val="0"/>
              <w:autoSpaceDN w:val="0"/>
              <w:adjustRightInd w:val="0"/>
              <w:spacing w:line="280" w:lineRule="exact"/>
              <w:rPr>
                <w:sz w:val="26"/>
                <w:szCs w:val="26"/>
              </w:rPr>
            </w:pP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DD0C24">
            <w:pPr>
              <w:widowControl w:val="0"/>
              <w:spacing w:line="280" w:lineRule="exact"/>
              <w:rPr>
                <w:sz w:val="26"/>
                <w:szCs w:val="26"/>
              </w:rPr>
            </w:pPr>
            <w:r>
              <w:rPr>
                <w:sz w:val="26"/>
                <w:szCs w:val="26"/>
              </w:rPr>
              <w:t xml:space="preserve">Филиал «Автомобильный парк № </w:t>
            </w:r>
            <w:smartTag w:uri="urn:schemas-microsoft-com:office:smarttags" w:element="metricconverter">
              <w:smartTagPr>
                <w:attr w:name="ProductID" w:val="14 г"/>
              </w:smartTagPr>
              <w:r>
                <w:rPr>
                  <w:sz w:val="26"/>
                  <w:szCs w:val="26"/>
                </w:rPr>
                <w:t>14 г</w:t>
              </w:r>
            </w:smartTag>
            <w:r>
              <w:rPr>
                <w:sz w:val="26"/>
                <w:szCs w:val="26"/>
              </w:rPr>
              <w:t>. Ивацевичи» открытого акционерного общества «</w:t>
            </w:r>
            <w:proofErr w:type="spellStart"/>
            <w:r>
              <w:rPr>
                <w:sz w:val="26"/>
                <w:szCs w:val="26"/>
              </w:rPr>
              <w:t>Брестоблавтотранс</w:t>
            </w:r>
            <w:proofErr w:type="spellEnd"/>
            <w:r>
              <w:rPr>
                <w:sz w:val="26"/>
                <w:szCs w:val="26"/>
              </w:rPr>
              <w:t>»</w:t>
            </w:r>
          </w:p>
        </w:tc>
        <w:tc>
          <w:tcPr>
            <w:tcW w:w="1843" w:type="dxa"/>
          </w:tcPr>
          <w:p w:rsidR="00E67B01" w:rsidRDefault="00DD0C2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1 622 604,00</w:t>
            </w:r>
          </w:p>
        </w:tc>
      </w:tr>
      <w:tr w:rsidR="00E67B01">
        <w:trPr>
          <w:cantSplit/>
        </w:trPr>
        <w:tc>
          <w:tcPr>
            <w:tcW w:w="2694" w:type="dxa"/>
          </w:tcPr>
          <w:p w:rsidR="00E67B01" w:rsidRDefault="00DD0C2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ИТОГО</w:t>
            </w:r>
          </w:p>
        </w:tc>
        <w:tc>
          <w:tcPr>
            <w:tcW w:w="2268"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2835" w:type="dxa"/>
          </w:tcPr>
          <w:p w:rsidR="00E67B01" w:rsidRDefault="00E67B01">
            <w:pPr>
              <w:pStyle w:val="ConsPlusNormal"/>
              <w:spacing w:line="280" w:lineRule="exact"/>
              <w:ind w:firstLine="0"/>
              <w:rPr>
                <w:rFonts w:ascii="Times New Roman CYR" w:hAnsi="Times New Roman CYR" w:cs="Times New Roman CYR"/>
                <w:sz w:val="26"/>
                <w:szCs w:val="26"/>
              </w:rPr>
            </w:pPr>
          </w:p>
        </w:tc>
        <w:tc>
          <w:tcPr>
            <w:tcW w:w="1843" w:type="dxa"/>
          </w:tcPr>
          <w:p w:rsidR="00E67B01" w:rsidRDefault="00DD0C24">
            <w:pPr>
              <w:pStyle w:val="ConsPlusNormal"/>
              <w:spacing w:line="280" w:lineRule="exact"/>
              <w:ind w:hanging="5"/>
              <w:jc w:val="right"/>
              <w:rPr>
                <w:rFonts w:ascii="Times New Roman CYR" w:hAnsi="Times New Roman CYR" w:cs="Times New Roman CYR"/>
                <w:sz w:val="26"/>
                <w:szCs w:val="26"/>
              </w:rPr>
            </w:pPr>
            <w:r>
              <w:rPr>
                <w:rFonts w:ascii="Times New Roman CYR" w:hAnsi="Times New Roman CYR" w:cs="Times New Roman CYR"/>
                <w:sz w:val="26"/>
                <w:szCs w:val="26"/>
              </w:rPr>
              <w:t>140 871 </w:t>
            </w:r>
            <w:r>
              <w:rPr>
                <w:rFonts w:ascii="Times New Roman CYR" w:hAnsi="Times New Roman CYR" w:cs="Times New Roman CYR"/>
                <w:sz w:val="26"/>
                <w:szCs w:val="26"/>
                <w:lang w:val="en-US"/>
              </w:rPr>
              <w:t>232</w:t>
            </w:r>
            <w:r>
              <w:rPr>
                <w:rFonts w:ascii="Times New Roman CYR" w:hAnsi="Times New Roman CYR" w:cs="Times New Roman CYR"/>
                <w:sz w:val="26"/>
                <w:szCs w:val="26"/>
              </w:rPr>
              <w:t>,43</w:t>
            </w:r>
          </w:p>
        </w:tc>
      </w:tr>
      <w:bookmarkEnd w:id="22"/>
      <w:bookmarkEnd w:id="23"/>
    </w:tbl>
    <w:p w:rsidR="00E67B01" w:rsidRDefault="00E67B01">
      <w:pPr>
        <w:tabs>
          <w:tab w:val="left" w:pos="709"/>
        </w:tabs>
        <w:ind w:left="5670"/>
        <w:jc w:val="both"/>
        <w:rPr>
          <w:color w:val="FF0000"/>
          <w:sz w:val="30"/>
          <w:szCs w:val="30"/>
        </w:rPr>
        <w:sectPr w:rsidR="00E67B01">
          <w:footnotePr>
            <w:pos w:val="beneathText"/>
            <w:numFmt w:val="chicago"/>
          </w:footnotePr>
          <w:pgSz w:w="11906" w:h="16838" w:code="9"/>
          <w:pgMar w:top="1134" w:right="567" w:bottom="1134" w:left="1701" w:header="709" w:footer="709" w:gutter="0"/>
          <w:pgNumType w:start="1"/>
          <w:cols w:space="708"/>
          <w:titlePg/>
          <w:docGrid w:linePitch="360"/>
        </w:sectPr>
      </w:pPr>
    </w:p>
    <w:p w:rsidR="00E67B01" w:rsidRDefault="00DD0C24">
      <w:pPr>
        <w:tabs>
          <w:tab w:val="left" w:pos="709"/>
        </w:tabs>
        <w:ind w:left="5670"/>
        <w:jc w:val="both"/>
        <w:rPr>
          <w:sz w:val="30"/>
          <w:szCs w:val="30"/>
        </w:rPr>
      </w:pPr>
      <w:r>
        <w:rPr>
          <w:sz w:val="30"/>
          <w:szCs w:val="30"/>
        </w:rPr>
        <w:lastRenderedPageBreak/>
        <w:t>Приложение 8</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29.12.2023 № 310</w:t>
      </w:r>
    </w:p>
    <w:p w:rsidR="00E67B01" w:rsidRDefault="00DD0C24">
      <w:pPr>
        <w:autoSpaceDE w:val="0"/>
        <w:autoSpaceDN w:val="0"/>
        <w:adjustRightInd w:val="0"/>
        <w:spacing w:line="280" w:lineRule="exact"/>
        <w:ind w:left="5670"/>
        <w:rPr>
          <w:sz w:val="30"/>
          <w:szCs w:val="30"/>
        </w:rPr>
      </w:pPr>
      <w:r>
        <w:rPr>
          <w:sz w:val="30"/>
          <w:szCs w:val="30"/>
        </w:rPr>
        <w:t>(в редакции решения</w:t>
      </w:r>
    </w:p>
    <w:p w:rsidR="00E67B01" w:rsidRDefault="00DD0C24">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autoSpaceDE w:val="0"/>
        <w:autoSpaceDN w:val="0"/>
        <w:adjustRightInd w:val="0"/>
        <w:spacing w:line="280" w:lineRule="exact"/>
        <w:ind w:left="5670"/>
        <w:rPr>
          <w:sz w:val="30"/>
          <w:szCs w:val="30"/>
        </w:rPr>
      </w:pPr>
      <w:r>
        <w:rPr>
          <w:sz w:val="30"/>
          <w:szCs w:val="30"/>
        </w:rPr>
        <w:t>Совета депутатов</w:t>
      </w:r>
    </w:p>
    <w:p w:rsidR="00E67B01" w:rsidRDefault="00DD0C24">
      <w:pPr>
        <w:autoSpaceDE w:val="0"/>
        <w:autoSpaceDN w:val="0"/>
        <w:adjustRightInd w:val="0"/>
        <w:spacing w:line="280" w:lineRule="exact"/>
        <w:ind w:left="5670"/>
        <w:rPr>
          <w:sz w:val="30"/>
          <w:szCs w:val="30"/>
        </w:rPr>
      </w:pPr>
      <w:r>
        <w:rPr>
          <w:sz w:val="30"/>
          <w:szCs w:val="30"/>
        </w:rPr>
        <w:t>30.12.2024 № 34)</w:t>
      </w:r>
    </w:p>
    <w:p w:rsidR="00E67B01" w:rsidRDefault="00E67B01">
      <w:pPr>
        <w:autoSpaceDE w:val="0"/>
        <w:autoSpaceDN w:val="0"/>
        <w:adjustRightInd w:val="0"/>
        <w:spacing w:line="280" w:lineRule="exact"/>
        <w:ind w:left="5670"/>
        <w:rPr>
          <w:sz w:val="30"/>
          <w:szCs w:val="30"/>
        </w:rPr>
      </w:pPr>
    </w:p>
    <w:p w:rsidR="00E67B01" w:rsidRDefault="00DD0C24">
      <w:pPr>
        <w:widowControl w:val="0"/>
        <w:autoSpaceDE w:val="0"/>
        <w:autoSpaceDN w:val="0"/>
        <w:adjustRightInd w:val="0"/>
        <w:spacing w:line="280" w:lineRule="exact"/>
        <w:ind w:right="3686"/>
        <w:jc w:val="both"/>
        <w:rPr>
          <w:sz w:val="30"/>
          <w:szCs w:val="30"/>
        </w:rPr>
      </w:pPr>
      <w:r>
        <w:rPr>
          <w:sz w:val="30"/>
          <w:szCs w:val="30"/>
        </w:rPr>
        <w:t>ИНЫЕ МЕЖБЮДЖЕТНЫЕ ТРАНСФЕРТЫ,</w:t>
      </w:r>
    </w:p>
    <w:p w:rsidR="00E67B01" w:rsidRDefault="00DD0C24">
      <w:pPr>
        <w:widowControl w:val="0"/>
        <w:autoSpaceDE w:val="0"/>
        <w:autoSpaceDN w:val="0"/>
        <w:adjustRightInd w:val="0"/>
        <w:spacing w:after="200" w:line="280" w:lineRule="exact"/>
        <w:ind w:right="3826"/>
        <w:jc w:val="both"/>
        <w:rPr>
          <w:sz w:val="30"/>
          <w:szCs w:val="30"/>
        </w:rPr>
      </w:pPr>
      <w:r>
        <w:rPr>
          <w:sz w:val="30"/>
          <w:szCs w:val="30"/>
        </w:rPr>
        <w:t>передаваемые из районного бюджета в сельские и Коссовский городской бюджеты</w:t>
      </w:r>
    </w:p>
    <w:p w:rsidR="00E67B01" w:rsidRDefault="00DD0C24">
      <w:pPr>
        <w:widowControl w:val="0"/>
        <w:autoSpaceDE w:val="0"/>
        <w:autoSpaceDN w:val="0"/>
        <w:adjustRightInd w:val="0"/>
        <w:spacing w:line="280" w:lineRule="exact"/>
        <w:jc w:val="right"/>
        <w:rPr>
          <w:sz w:val="26"/>
          <w:szCs w:val="26"/>
        </w:rPr>
      </w:pPr>
      <w:r>
        <w:rPr>
          <w:sz w:val="26"/>
          <w:szCs w:val="26"/>
        </w:rPr>
        <w:t>(рублей)</w:t>
      </w:r>
    </w:p>
    <w:tbl>
      <w:tblPr>
        <w:tblW w:w="9781" w:type="dxa"/>
        <w:tblInd w:w="-5" w:type="dxa"/>
        <w:tblLayout w:type="fixed"/>
        <w:tblCellMar>
          <w:top w:w="57" w:type="dxa"/>
          <w:left w:w="62" w:type="dxa"/>
          <w:bottom w:w="57" w:type="dxa"/>
          <w:right w:w="62" w:type="dxa"/>
        </w:tblCellMar>
        <w:tblLook w:val="0000" w:firstRow="0" w:lastRow="0" w:firstColumn="0" w:lastColumn="0" w:noHBand="0" w:noVBand="0"/>
      </w:tblPr>
      <w:tblGrid>
        <w:gridCol w:w="1918"/>
        <w:gridCol w:w="1418"/>
        <w:gridCol w:w="2126"/>
        <w:gridCol w:w="1768"/>
        <w:gridCol w:w="1275"/>
        <w:gridCol w:w="11"/>
        <w:gridCol w:w="1265"/>
      </w:tblGrid>
      <w:tr w:rsidR="00E67B01">
        <w:trPr>
          <w:trHeight w:val="340"/>
        </w:trPr>
        <w:tc>
          <w:tcPr>
            <w:tcW w:w="1918" w:type="dxa"/>
            <w:vMerge w:val="restart"/>
            <w:tcBorders>
              <w:top w:val="single" w:sz="4" w:space="0" w:color="auto"/>
              <w:left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Наименование бюджета</w:t>
            </w:r>
          </w:p>
        </w:tc>
        <w:tc>
          <w:tcPr>
            <w:tcW w:w="1418" w:type="dxa"/>
            <w:vMerge w:val="restart"/>
            <w:tcBorders>
              <w:top w:val="single" w:sz="4" w:space="0" w:color="auto"/>
              <w:left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Всего</w:t>
            </w:r>
          </w:p>
        </w:tc>
        <w:tc>
          <w:tcPr>
            <w:tcW w:w="6445" w:type="dxa"/>
            <w:gridSpan w:val="5"/>
            <w:tcBorders>
              <w:top w:val="single" w:sz="4" w:space="0" w:color="auto"/>
              <w:left w:val="single" w:sz="4" w:space="0" w:color="auto"/>
              <w:bottom w:val="single" w:sz="4" w:space="0" w:color="auto"/>
              <w:right w:val="single" w:sz="4" w:space="0" w:color="auto"/>
            </w:tcBorders>
          </w:tcPr>
          <w:p w:rsidR="00E67B01" w:rsidRDefault="00DD0C24">
            <w:pPr>
              <w:widowControl w:val="0"/>
              <w:autoSpaceDE w:val="0"/>
              <w:autoSpaceDN w:val="0"/>
              <w:adjustRightInd w:val="0"/>
              <w:jc w:val="center"/>
              <w:rPr>
                <w:sz w:val="26"/>
                <w:szCs w:val="26"/>
              </w:rPr>
            </w:pPr>
            <w:r>
              <w:rPr>
                <w:sz w:val="26"/>
                <w:szCs w:val="26"/>
              </w:rPr>
              <w:t>В том числе</w:t>
            </w:r>
          </w:p>
        </w:tc>
      </w:tr>
      <w:tr w:rsidR="00E67B01">
        <w:trPr>
          <w:trHeight w:val="340"/>
        </w:trPr>
        <w:tc>
          <w:tcPr>
            <w:tcW w:w="1918" w:type="dxa"/>
            <w:vMerge/>
            <w:tcBorders>
              <w:left w:val="single" w:sz="4" w:space="0" w:color="auto"/>
              <w:bottom w:val="single" w:sz="4" w:space="0" w:color="auto"/>
              <w:right w:val="single" w:sz="4" w:space="0" w:color="auto"/>
            </w:tcBorders>
            <w:vAlign w:val="center"/>
          </w:tcPr>
          <w:p w:rsidR="00E67B01" w:rsidRDefault="00E67B01">
            <w:pPr>
              <w:widowControl w:val="0"/>
              <w:autoSpaceDE w:val="0"/>
              <w:autoSpaceDN w:val="0"/>
              <w:adjustRightInd w:val="0"/>
              <w:jc w:val="center"/>
              <w:rPr>
                <w:sz w:val="26"/>
                <w:szCs w:val="26"/>
              </w:rPr>
            </w:pPr>
          </w:p>
        </w:tc>
        <w:tc>
          <w:tcPr>
            <w:tcW w:w="1418" w:type="dxa"/>
            <w:vMerge/>
            <w:tcBorders>
              <w:left w:val="single" w:sz="4" w:space="0" w:color="auto"/>
              <w:bottom w:val="single" w:sz="4" w:space="0" w:color="auto"/>
              <w:right w:val="single" w:sz="4" w:space="0" w:color="auto"/>
            </w:tcBorders>
            <w:vAlign w:val="center"/>
          </w:tcPr>
          <w:p w:rsidR="00E67B01" w:rsidRDefault="00E67B01">
            <w:pPr>
              <w:widowControl w:val="0"/>
              <w:autoSpaceDE w:val="0"/>
              <w:autoSpaceDN w:val="0"/>
              <w:adjustRightInd w:val="0"/>
              <w:jc w:val="center"/>
              <w:rPr>
                <w:sz w:val="26"/>
                <w:szCs w:val="26"/>
              </w:rPr>
            </w:pPr>
          </w:p>
        </w:tc>
        <w:tc>
          <w:tcPr>
            <w:tcW w:w="5180" w:type="dxa"/>
            <w:gridSpan w:val="4"/>
            <w:tcBorders>
              <w:top w:val="single" w:sz="4" w:space="0" w:color="auto"/>
              <w:left w:val="single" w:sz="4" w:space="0" w:color="auto"/>
              <w:bottom w:val="single" w:sz="4" w:space="0" w:color="auto"/>
              <w:right w:val="single" w:sz="4" w:space="0" w:color="auto"/>
            </w:tcBorders>
          </w:tcPr>
          <w:p w:rsidR="00E67B01" w:rsidRDefault="00DD0C24">
            <w:pPr>
              <w:widowControl w:val="0"/>
              <w:autoSpaceDE w:val="0"/>
              <w:autoSpaceDN w:val="0"/>
              <w:adjustRightInd w:val="0"/>
              <w:spacing w:line="260" w:lineRule="exact"/>
              <w:jc w:val="center"/>
              <w:rPr>
                <w:sz w:val="26"/>
                <w:szCs w:val="26"/>
              </w:rPr>
            </w:pPr>
            <w:r>
              <w:rPr>
                <w:sz w:val="26"/>
                <w:szCs w:val="26"/>
              </w:rPr>
              <w:t>текущие</w:t>
            </w:r>
          </w:p>
        </w:tc>
        <w:tc>
          <w:tcPr>
            <w:tcW w:w="1265" w:type="dxa"/>
            <w:tcBorders>
              <w:top w:val="single" w:sz="4" w:space="0" w:color="auto"/>
              <w:left w:val="single" w:sz="4" w:space="0" w:color="auto"/>
              <w:bottom w:val="single" w:sz="4" w:space="0" w:color="auto"/>
              <w:right w:val="single" w:sz="4" w:space="0" w:color="auto"/>
            </w:tcBorders>
          </w:tcPr>
          <w:p w:rsidR="00E67B01" w:rsidRDefault="00DD0C24">
            <w:pPr>
              <w:widowControl w:val="0"/>
              <w:autoSpaceDE w:val="0"/>
              <w:autoSpaceDN w:val="0"/>
              <w:adjustRightInd w:val="0"/>
              <w:spacing w:line="260" w:lineRule="exact"/>
              <w:ind w:right="80"/>
              <w:jc w:val="center"/>
              <w:rPr>
                <w:sz w:val="26"/>
                <w:szCs w:val="26"/>
              </w:rPr>
            </w:pPr>
            <w:r>
              <w:rPr>
                <w:sz w:val="26"/>
                <w:szCs w:val="26"/>
              </w:rPr>
              <w:t>капитальные</w:t>
            </w:r>
          </w:p>
        </w:tc>
      </w:tr>
      <w:tr w:rsidR="00E67B01">
        <w:trPr>
          <w:trHeight w:val="340"/>
        </w:trPr>
        <w:tc>
          <w:tcPr>
            <w:tcW w:w="1918" w:type="dxa"/>
            <w:vMerge/>
            <w:tcBorders>
              <w:left w:val="single" w:sz="4" w:space="0" w:color="auto"/>
              <w:bottom w:val="single" w:sz="4" w:space="0" w:color="auto"/>
              <w:right w:val="single" w:sz="4" w:space="0" w:color="auto"/>
            </w:tcBorders>
            <w:vAlign w:val="center"/>
          </w:tcPr>
          <w:p w:rsidR="00E67B01" w:rsidRDefault="00E67B01">
            <w:pPr>
              <w:widowControl w:val="0"/>
              <w:autoSpaceDE w:val="0"/>
              <w:autoSpaceDN w:val="0"/>
              <w:adjustRightInd w:val="0"/>
              <w:jc w:val="center"/>
              <w:rPr>
                <w:sz w:val="26"/>
                <w:szCs w:val="26"/>
              </w:rPr>
            </w:pPr>
          </w:p>
        </w:tc>
        <w:tc>
          <w:tcPr>
            <w:tcW w:w="1418" w:type="dxa"/>
            <w:vMerge/>
            <w:tcBorders>
              <w:left w:val="single" w:sz="4" w:space="0" w:color="auto"/>
              <w:bottom w:val="single" w:sz="4" w:space="0" w:color="auto"/>
              <w:right w:val="single" w:sz="4" w:space="0" w:color="auto"/>
            </w:tcBorders>
            <w:vAlign w:val="center"/>
          </w:tcPr>
          <w:p w:rsidR="00E67B01" w:rsidRDefault="00E67B01">
            <w:pPr>
              <w:widowControl w:val="0"/>
              <w:autoSpaceDE w:val="0"/>
              <w:autoSpaceDN w:val="0"/>
              <w:adjustRightInd w:val="0"/>
              <w:jc w:val="center"/>
              <w:rPr>
                <w:sz w:val="26"/>
                <w:szCs w:val="26"/>
              </w:rPr>
            </w:pPr>
          </w:p>
        </w:tc>
        <w:tc>
          <w:tcPr>
            <w:tcW w:w="2126" w:type="dxa"/>
            <w:tcBorders>
              <w:top w:val="single" w:sz="4" w:space="0" w:color="auto"/>
              <w:left w:val="single" w:sz="4" w:space="0" w:color="auto"/>
              <w:bottom w:val="single" w:sz="4" w:space="0" w:color="auto"/>
              <w:right w:val="single" w:sz="4" w:space="0" w:color="auto"/>
            </w:tcBorders>
          </w:tcPr>
          <w:p w:rsidR="00E67B01" w:rsidRDefault="002B10E3" w:rsidP="002B10E3">
            <w:pPr>
              <w:widowControl w:val="0"/>
              <w:autoSpaceDE w:val="0"/>
              <w:autoSpaceDN w:val="0"/>
              <w:adjustRightInd w:val="0"/>
              <w:spacing w:line="260" w:lineRule="exact"/>
              <w:jc w:val="center"/>
              <w:rPr>
                <w:sz w:val="26"/>
                <w:szCs w:val="26"/>
              </w:rPr>
            </w:pPr>
            <w:proofErr w:type="gramStart"/>
            <w:r>
              <w:rPr>
                <w:sz w:val="26"/>
                <w:szCs w:val="26"/>
              </w:rPr>
              <w:t>расходы</w:t>
            </w:r>
            <w:proofErr w:type="gramEnd"/>
            <w:r>
              <w:rPr>
                <w:sz w:val="26"/>
                <w:szCs w:val="26"/>
              </w:rPr>
              <w:t xml:space="preserve"> </w:t>
            </w:r>
            <w:r w:rsidR="00DD0C24">
              <w:rPr>
                <w:sz w:val="26"/>
                <w:szCs w:val="26"/>
              </w:rPr>
              <w:t>на снос пустующих</w:t>
            </w:r>
            <w:r>
              <w:rPr>
                <w:sz w:val="26"/>
                <w:szCs w:val="26"/>
              </w:rPr>
              <w:t xml:space="preserve"> </w:t>
            </w:r>
            <w:r w:rsidR="00DD0C24">
              <w:rPr>
                <w:sz w:val="26"/>
                <w:szCs w:val="26"/>
              </w:rPr>
              <w:t>жилых домов и (или) хозяйственных и иных построек, а также приведение земельного участка, на котором такие дома расположены, в пригодное для использования по целевому назначению состояние</w:t>
            </w:r>
          </w:p>
        </w:tc>
        <w:tc>
          <w:tcPr>
            <w:tcW w:w="1768" w:type="dxa"/>
            <w:tcBorders>
              <w:top w:val="single" w:sz="4" w:space="0" w:color="auto"/>
              <w:left w:val="single" w:sz="4" w:space="0" w:color="auto"/>
              <w:bottom w:val="single" w:sz="4" w:space="0" w:color="auto"/>
              <w:right w:val="single" w:sz="4" w:space="0" w:color="auto"/>
            </w:tcBorders>
          </w:tcPr>
          <w:p w:rsidR="00E67B01" w:rsidRDefault="00DD0C24">
            <w:pPr>
              <w:widowControl w:val="0"/>
              <w:autoSpaceDE w:val="0"/>
              <w:autoSpaceDN w:val="0"/>
              <w:adjustRightInd w:val="0"/>
              <w:spacing w:line="260" w:lineRule="exact"/>
              <w:jc w:val="center"/>
              <w:rPr>
                <w:sz w:val="26"/>
                <w:szCs w:val="26"/>
              </w:rPr>
            </w:pPr>
            <w:bookmarkStart w:id="28" w:name="_GoBack"/>
            <w:bookmarkEnd w:id="28"/>
            <w:proofErr w:type="gramStart"/>
            <w:r>
              <w:rPr>
                <w:sz w:val="26"/>
                <w:szCs w:val="26"/>
              </w:rPr>
              <w:t>расходы</w:t>
            </w:r>
            <w:proofErr w:type="gramEnd"/>
            <w:r>
              <w:rPr>
                <w:sz w:val="26"/>
                <w:szCs w:val="26"/>
              </w:rPr>
              <w:t xml:space="preserve"> по замене светильников наружного освещения улиц сельских населенных пунктов на энергоэффективные</w:t>
            </w:r>
          </w:p>
        </w:tc>
        <w:tc>
          <w:tcPr>
            <w:tcW w:w="1275" w:type="dxa"/>
            <w:tcBorders>
              <w:top w:val="single" w:sz="4" w:space="0" w:color="auto"/>
              <w:left w:val="single" w:sz="4" w:space="0" w:color="auto"/>
              <w:bottom w:val="single" w:sz="4" w:space="0" w:color="auto"/>
              <w:right w:val="single" w:sz="4" w:space="0" w:color="auto"/>
            </w:tcBorders>
          </w:tcPr>
          <w:p w:rsidR="00E67B01" w:rsidRDefault="00DD0C24">
            <w:pPr>
              <w:widowControl w:val="0"/>
              <w:autoSpaceDE w:val="0"/>
              <w:autoSpaceDN w:val="0"/>
              <w:adjustRightInd w:val="0"/>
              <w:spacing w:line="260" w:lineRule="exact"/>
              <w:jc w:val="center"/>
              <w:rPr>
                <w:sz w:val="26"/>
                <w:szCs w:val="26"/>
              </w:rPr>
            </w:pPr>
            <w:r>
              <w:rPr>
                <w:sz w:val="26"/>
                <w:szCs w:val="26"/>
              </w:rPr>
              <w:t>другие расходы</w:t>
            </w:r>
          </w:p>
        </w:tc>
        <w:tc>
          <w:tcPr>
            <w:tcW w:w="1276" w:type="dxa"/>
            <w:gridSpan w:val="2"/>
            <w:tcBorders>
              <w:top w:val="single" w:sz="4" w:space="0" w:color="auto"/>
              <w:left w:val="single" w:sz="4" w:space="0" w:color="auto"/>
              <w:bottom w:val="single" w:sz="4" w:space="0" w:color="auto"/>
              <w:right w:val="single" w:sz="4" w:space="0" w:color="auto"/>
            </w:tcBorders>
          </w:tcPr>
          <w:p w:rsidR="00E67B01" w:rsidRDefault="00DD0C24">
            <w:pPr>
              <w:widowControl w:val="0"/>
              <w:autoSpaceDE w:val="0"/>
              <w:autoSpaceDN w:val="0"/>
              <w:adjustRightInd w:val="0"/>
              <w:spacing w:line="260" w:lineRule="exact"/>
              <w:jc w:val="center"/>
              <w:rPr>
                <w:sz w:val="26"/>
                <w:szCs w:val="26"/>
              </w:rPr>
            </w:pPr>
            <w:r>
              <w:rPr>
                <w:sz w:val="26"/>
                <w:szCs w:val="26"/>
              </w:rPr>
              <w:t>другие расходы</w:t>
            </w:r>
          </w:p>
        </w:tc>
      </w:tr>
      <w:tr w:rsidR="00E67B01">
        <w:trPr>
          <w:trHeight w:val="20"/>
        </w:trPr>
        <w:tc>
          <w:tcPr>
            <w:tcW w:w="1918" w:type="dxa"/>
            <w:tcBorders>
              <w:top w:val="single" w:sz="4" w:space="0" w:color="auto"/>
            </w:tcBorders>
          </w:tcPr>
          <w:p w:rsidR="00E67B01" w:rsidRDefault="00DD0C24">
            <w:pPr>
              <w:spacing w:line="280" w:lineRule="exact"/>
              <w:rPr>
                <w:sz w:val="26"/>
                <w:szCs w:val="26"/>
              </w:rPr>
            </w:pPr>
            <w:proofErr w:type="spellStart"/>
            <w:r>
              <w:rPr>
                <w:sz w:val="26"/>
                <w:szCs w:val="26"/>
              </w:rPr>
              <w:t>Бытенский</w:t>
            </w:r>
            <w:proofErr w:type="spellEnd"/>
            <w:r>
              <w:rPr>
                <w:sz w:val="26"/>
                <w:szCs w:val="26"/>
              </w:rPr>
              <w:t xml:space="preserve"> сельский</w:t>
            </w:r>
          </w:p>
        </w:tc>
        <w:tc>
          <w:tcPr>
            <w:tcW w:w="1418" w:type="dxa"/>
            <w:tcBorders>
              <w:top w:val="single" w:sz="4" w:space="0" w:color="auto"/>
            </w:tcBorders>
            <w:vAlign w:val="bottom"/>
          </w:tcPr>
          <w:p w:rsidR="00E67B01" w:rsidRDefault="00DD0C24">
            <w:pPr>
              <w:spacing w:line="260" w:lineRule="exact"/>
              <w:jc w:val="right"/>
              <w:rPr>
                <w:sz w:val="26"/>
                <w:szCs w:val="26"/>
              </w:rPr>
            </w:pPr>
            <w:r>
              <w:rPr>
                <w:sz w:val="26"/>
                <w:szCs w:val="26"/>
              </w:rPr>
              <w:t>122 480,23</w:t>
            </w:r>
          </w:p>
        </w:tc>
        <w:tc>
          <w:tcPr>
            <w:tcW w:w="2126" w:type="dxa"/>
            <w:tcBorders>
              <w:top w:val="single" w:sz="4" w:space="0" w:color="auto"/>
            </w:tcBorders>
            <w:vAlign w:val="bottom"/>
          </w:tcPr>
          <w:p w:rsidR="00E67B01" w:rsidRDefault="00DD0C24">
            <w:pPr>
              <w:spacing w:line="260" w:lineRule="exact"/>
              <w:jc w:val="right"/>
              <w:rPr>
                <w:sz w:val="26"/>
                <w:szCs w:val="26"/>
              </w:rPr>
            </w:pPr>
            <w:r>
              <w:rPr>
                <w:sz w:val="26"/>
                <w:szCs w:val="26"/>
              </w:rPr>
              <w:t>19 000,00</w:t>
            </w:r>
          </w:p>
        </w:tc>
        <w:tc>
          <w:tcPr>
            <w:tcW w:w="1768" w:type="dxa"/>
            <w:tcBorders>
              <w:top w:val="single" w:sz="4" w:space="0" w:color="auto"/>
            </w:tcBorders>
            <w:vAlign w:val="bottom"/>
          </w:tcPr>
          <w:p w:rsidR="00E67B01" w:rsidRDefault="00DD0C24">
            <w:pPr>
              <w:spacing w:line="260" w:lineRule="exact"/>
              <w:jc w:val="right"/>
              <w:rPr>
                <w:sz w:val="26"/>
                <w:szCs w:val="26"/>
              </w:rPr>
            </w:pPr>
            <w:r>
              <w:rPr>
                <w:sz w:val="26"/>
                <w:szCs w:val="26"/>
              </w:rPr>
              <w:t>80 337,00</w:t>
            </w:r>
          </w:p>
        </w:tc>
        <w:tc>
          <w:tcPr>
            <w:tcW w:w="1275" w:type="dxa"/>
            <w:tcBorders>
              <w:top w:val="single" w:sz="4" w:space="0" w:color="auto"/>
            </w:tcBorders>
            <w:vAlign w:val="bottom"/>
          </w:tcPr>
          <w:p w:rsidR="00E67B01" w:rsidRDefault="00DD0C24">
            <w:pPr>
              <w:spacing w:line="260" w:lineRule="exact"/>
              <w:jc w:val="right"/>
              <w:rPr>
                <w:sz w:val="26"/>
                <w:szCs w:val="26"/>
              </w:rPr>
            </w:pPr>
            <w:r>
              <w:rPr>
                <w:sz w:val="26"/>
                <w:szCs w:val="26"/>
              </w:rPr>
              <w:t>3 143,23</w:t>
            </w:r>
          </w:p>
        </w:tc>
        <w:tc>
          <w:tcPr>
            <w:tcW w:w="1276" w:type="dxa"/>
            <w:gridSpan w:val="2"/>
            <w:tcBorders>
              <w:top w:val="single" w:sz="4" w:space="0" w:color="auto"/>
            </w:tcBorders>
            <w:vAlign w:val="bottom"/>
          </w:tcPr>
          <w:p w:rsidR="00E67B01" w:rsidRDefault="00DD0C24">
            <w:pPr>
              <w:spacing w:line="260" w:lineRule="exact"/>
              <w:jc w:val="right"/>
              <w:rPr>
                <w:sz w:val="26"/>
                <w:szCs w:val="26"/>
              </w:rPr>
            </w:pPr>
            <w:r>
              <w:rPr>
                <w:sz w:val="26"/>
                <w:szCs w:val="26"/>
              </w:rPr>
              <w:t>20 000,00</w:t>
            </w:r>
          </w:p>
        </w:tc>
      </w:tr>
      <w:tr w:rsidR="00E67B01">
        <w:trPr>
          <w:trHeight w:val="20"/>
        </w:trPr>
        <w:tc>
          <w:tcPr>
            <w:tcW w:w="1918" w:type="dxa"/>
          </w:tcPr>
          <w:p w:rsidR="00E67B01" w:rsidRDefault="00DD0C24">
            <w:pPr>
              <w:spacing w:line="280" w:lineRule="exact"/>
              <w:rPr>
                <w:sz w:val="26"/>
                <w:szCs w:val="26"/>
              </w:rPr>
            </w:pPr>
            <w:proofErr w:type="spellStart"/>
            <w:r>
              <w:rPr>
                <w:sz w:val="26"/>
                <w:szCs w:val="26"/>
              </w:rPr>
              <w:t>Вольковский</w:t>
            </w:r>
            <w:proofErr w:type="spellEnd"/>
            <w:r>
              <w:rPr>
                <w:sz w:val="26"/>
                <w:szCs w:val="26"/>
              </w:rPr>
              <w:t xml:space="preserve"> сельский</w:t>
            </w:r>
          </w:p>
        </w:tc>
        <w:tc>
          <w:tcPr>
            <w:tcW w:w="1418" w:type="dxa"/>
            <w:vAlign w:val="bottom"/>
          </w:tcPr>
          <w:p w:rsidR="00E67B01" w:rsidRDefault="00DD0C24">
            <w:pPr>
              <w:spacing w:line="260" w:lineRule="exact"/>
              <w:jc w:val="right"/>
              <w:rPr>
                <w:sz w:val="26"/>
                <w:szCs w:val="26"/>
              </w:rPr>
            </w:pPr>
            <w:r>
              <w:rPr>
                <w:sz w:val="26"/>
                <w:szCs w:val="26"/>
              </w:rPr>
              <w:t>25 160,00</w:t>
            </w:r>
          </w:p>
        </w:tc>
        <w:tc>
          <w:tcPr>
            <w:tcW w:w="2126" w:type="dxa"/>
            <w:vAlign w:val="bottom"/>
          </w:tcPr>
          <w:p w:rsidR="00E67B01" w:rsidRDefault="00DD0C24">
            <w:pPr>
              <w:spacing w:line="260" w:lineRule="exact"/>
              <w:jc w:val="right"/>
              <w:rPr>
                <w:sz w:val="26"/>
                <w:szCs w:val="26"/>
              </w:rPr>
            </w:pPr>
            <w:r>
              <w:rPr>
                <w:sz w:val="26"/>
                <w:szCs w:val="26"/>
              </w:rPr>
              <w:t>25 160,00</w:t>
            </w:r>
          </w:p>
        </w:tc>
        <w:tc>
          <w:tcPr>
            <w:tcW w:w="1768" w:type="dxa"/>
            <w:vAlign w:val="bottom"/>
          </w:tcPr>
          <w:p w:rsidR="00E67B01" w:rsidRDefault="00DD0C24">
            <w:pPr>
              <w:spacing w:line="260" w:lineRule="exact"/>
              <w:jc w:val="right"/>
              <w:rPr>
                <w:sz w:val="26"/>
                <w:szCs w:val="26"/>
              </w:rPr>
            </w:pPr>
            <w:r>
              <w:rPr>
                <w:sz w:val="26"/>
                <w:szCs w:val="26"/>
              </w:rPr>
              <w:t>0,00</w:t>
            </w:r>
          </w:p>
        </w:tc>
        <w:tc>
          <w:tcPr>
            <w:tcW w:w="1275" w:type="dxa"/>
            <w:vAlign w:val="bottom"/>
          </w:tcPr>
          <w:p w:rsidR="00E67B01" w:rsidRDefault="00DD0C24">
            <w:pPr>
              <w:spacing w:line="260" w:lineRule="exact"/>
              <w:jc w:val="right"/>
              <w:rPr>
                <w:sz w:val="26"/>
                <w:szCs w:val="26"/>
              </w:rPr>
            </w:pPr>
            <w:r>
              <w:rPr>
                <w:sz w:val="26"/>
                <w:szCs w:val="26"/>
              </w:rPr>
              <w:t>0,00</w:t>
            </w:r>
          </w:p>
        </w:tc>
        <w:tc>
          <w:tcPr>
            <w:tcW w:w="1276" w:type="dxa"/>
            <w:gridSpan w:val="2"/>
            <w:vAlign w:val="bottom"/>
          </w:tcPr>
          <w:p w:rsidR="00E67B01" w:rsidRDefault="00DD0C24">
            <w:pPr>
              <w:spacing w:line="260" w:lineRule="exact"/>
              <w:jc w:val="right"/>
              <w:rPr>
                <w:sz w:val="26"/>
                <w:szCs w:val="26"/>
              </w:rPr>
            </w:pPr>
            <w:r>
              <w:rPr>
                <w:sz w:val="26"/>
                <w:szCs w:val="26"/>
              </w:rPr>
              <w:t>0,00</w:t>
            </w:r>
          </w:p>
        </w:tc>
      </w:tr>
      <w:tr w:rsidR="00E67B01">
        <w:trPr>
          <w:trHeight w:val="20"/>
        </w:trPr>
        <w:tc>
          <w:tcPr>
            <w:tcW w:w="1918" w:type="dxa"/>
          </w:tcPr>
          <w:p w:rsidR="00E67B01" w:rsidRDefault="00DD0C24">
            <w:pPr>
              <w:spacing w:line="280" w:lineRule="exact"/>
              <w:rPr>
                <w:sz w:val="26"/>
                <w:szCs w:val="26"/>
              </w:rPr>
            </w:pPr>
            <w:proofErr w:type="spellStart"/>
            <w:r>
              <w:rPr>
                <w:sz w:val="26"/>
                <w:szCs w:val="26"/>
              </w:rPr>
              <w:t>Житлинский</w:t>
            </w:r>
            <w:proofErr w:type="spellEnd"/>
            <w:r>
              <w:rPr>
                <w:sz w:val="26"/>
                <w:szCs w:val="26"/>
              </w:rPr>
              <w:t xml:space="preserve"> сельский</w:t>
            </w:r>
          </w:p>
        </w:tc>
        <w:tc>
          <w:tcPr>
            <w:tcW w:w="1418" w:type="dxa"/>
            <w:vAlign w:val="bottom"/>
          </w:tcPr>
          <w:p w:rsidR="00E67B01" w:rsidRDefault="00DD0C24">
            <w:pPr>
              <w:spacing w:line="260" w:lineRule="exact"/>
              <w:jc w:val="right"/>
              <w:rPr>
                <w:sz w:val="26"/>
                <w:szCs w:val="26"/>
              </w:rPr>
            </w:pPr>
            <w:r>
              <w:rPr>
                <w:sz w:val="26"/>
                <w:szCs w:val="26"/>
              </w:rPr>
              <w:t>40 145,77</w:t>
            </w:r>
          </w:p>
        </w:tc>
        <w:tc>
          <w:tcPr>
            <w:tcW w:w="2126" w:type="dxa"/>
            <w:vAlign w:val="bottom"/>
          </w:tcPr>
          <w:p w:rsidR="00E67B01" w:rsidRDefault="00DD0C24">
            <w:pPr>
              <w:spacing w:line="260" w:lineRule="exact"/>
              <w:jc w:val="right"/>
              <w:rPr>
                <w:sz w:val="26"/>
                <w:szCs w:val="26"/>
              </w:rPr>
            </w:pPr>
            <w:r>
              <w:rPr>
                <w:sz w:val="26"/>
                <w:szCs w:val="26"/>
              </w:rPr>
              <w:t>14 444,00</w:t>
            </w:r>
          </w:p>
        </w:tc>
        <w:tc>
          <w:tcPr>
            <w:tcW w:w="1768" w:type="dxa"/>
            <w:vAlign w:val="bottom"/>
          </w:tcPr>
          <w:p w:rsidR="00E67B01" w:rsidRDefault="00DD0C24">
            <w:pPr>
              <w:spacing w:line="260" w:lineRule="exact"/>
              <w:jc w:val="right"/>
              <w:rPr>
                <w:sz w:val="26"/>
                <w:szCs w:val="26"/>
              </w:rPr>
            </w:pPr>
            <w:r>
              <w:rPr>
                <w:sz w:val="26"/>
                <w:szCs w:val="26"/>
              </w:rPr>
              <w:t>14 345,00</w:t>
            </w:r>
          </w:p>
        </w:tc>
        <w:tc>
          <w:tcPr>
            <w:tcW w:w="1275" w:type="dxa"/>
            <w:vAlign w:val="bottom"/>
          </w:tcPr>
          <w:p w:rsidR="00E67B01" w:rsidRDefault="00DD0C24">
            <w:pPr>
              <w:spacing w:line="260" w:lineRule="exact"/>
              <w:jc w:val="right"/>
              <w:rPr>
                <w:sz w:val="26"/>
                <w:szCs w:val="26"/>
              </w:rPr>
            </w:pPr>
            <w:r>
              <w:rPr>
                <w:sz w:val="26"/>
                <w:szCs w:val="26"/>
              </w:rPr>
              <w:t>11 356,77</w:t>
            </w:r>
          </w:p>
        </w:tc>
        <w:tc>
          <w:tcPr>
            <w:tcW w:w="1276" w:type="dxa"/>
            <w:gridSpan w:val="2"/>
            <w:vAlign w:val="bottom"/>
          </w:tcPr>
          <w:p w:rsidR="00E67B01" w:rsidRDefault="00DD0C24">
            <w:pPr>
              <w:spacing w:line="260" w:lineRule="exact"/>
              <w:jc w:val="right"/>
              <w:rPr>
                <w:sz w:val="26"/>
                <w:szCs w:val="26"/>
              </w:rPr>
            </w:pPr>
            <w:r>
              <w:rPr>
                <w:sz w:val="26"/>
                <w:szCs w:val="26"/>
              </w:rPr>
              <w:t>0,00</w:t>
            </w:r>
          </w:p>
        </w:tc>
      </w:tr>
      <w:tr w:rsidR="00E67B01">
        <w:trPr>
          <w:trHeight w:val="20"/>
        </w:trPr>
        <w:tc>
          <w:tcPr>
            <w:tcW w:w="1918" w:type="dxa"/>
          </w:tcPr>
          <w:p w:rsidR="00E67B01" w:rsidRDefault="00DD0C24">
            <w:pPr>
              <w:spacing w:line="280" w:lineRule="exact"/>
              <w:rPr>
                <w:sz w:val="26"/>
                <w:szCs w:val="26"/>
              </w:rPr>
            </w:pPr>
            <w:proofErr w:type="spellStart"/>
            <w:r>
              <w:rPr>
                <w:sz w:val="26"/>
                <w:szCs w:val="26"/>
              </w:rPr>
              <w:t>Квасевичский</w:t>
            </w:r>
            <w:proofErr w:type="spellEnd"/>
            <w:r>
              <w:rPr>
                <w:sz w:val="26"/>
                <w:szCs w:val="26"/>
              </w:rPr>
              <w:t xml:space="preserve"> сельский</w:t>
            </w:r>
          </w:p>
        </w:tc>
        <w:tc>
          <w:tcPr>
            <w:tcW w:w="1418" w:type="dxa"/>
            <w:vAlign w:val="bottom"/>
          </w:tcPr>
          <w:p w:rsidR="00E67B01" w:rsidRDefault="00DD0C24">
            <w:pPr>
              <w:spacing w:line="260" w:lineRule="exact"/>
              <w:jc w:val="right"/>
              <w:rPr>
                <w:sz w:val="26"/>
                <w:szCs w:val="26"/>
              </w:rPr>
            </w:pPr>
            <w:r>
              <w:rPr>
                <w:sz w:val="26"/>
                <w:szCs w:val="26"/>
              </w:rPr>
              <w:t>71 092,00</w:t>
            </w:r>
          </w:p>
        </w:tc>
        <w:tc>
          <w:tcPr>
            <w:tcW w:w="2126" w:type="dxa"/>
            <w:vAlign w:val="bottom"/>
          </w:tcPr>
          <w:p w:rsidR="00E67B01" w:rsidRDefault="00DD0C24">
            <w:pPr>
              <w:spacing w:line="260" w:lineRule="exact"/>
              <w:jc w:val="right"/>
              <w:rPr>
                <w:sz w:val="26"/>
                <w:szCs w:val="26"/>
              </w:rPr>
            </w:pPr>
            <w:r>
              <w:rPr>
                <w:sz w:val="26"/>
                <w:szCs w:val="26"/>
              </w:rPr>
              <w:t>11 400,00</w:t>
            </w:r>
          </w:p>
        </w:tc>
        <w:tc>
          <w:tcPr>
            <w:tcW w:w="1768" w:type="dxa"/>
            <w:vAlign w:val="bottom"/>
          </w:tcPr>
          <w:p w:rsidR="00E67B01" w:rsidRDefault="00DD0C24">
            <w:pPr>
              <w:spacing w:line="260" w:lineRule="exact"/>
              <w:jc w:val="right"/>
              <w:rPr>
                <w:sz w:val="26"/>
                <w:szCs w:val="26"/>
              </w:rPr>
            </w:pPr>
            <w:r>
              <w:rPr>
                <w:sz w:val="26"/>
                <w:szCs w:val="26"/>
              </w:rPr>
              <w:t>57 192,00</w:t>
            </w:r>
          </w:p>
        </w:tc>
        <w:tc>
          <w:tcPr>
            <w:tcW w:w="1275" w:type="dxa"/>
            <w:vAlign w:val="bottom"/>
          </w:tcPr>
          <w:p w:rsidR="00E67B01" w:rsidRDefault="00DD0C24">
            <w:pPr>
              <w:spacing w:line="260" w:lineRule="exact"/>
              <w:jc w:val="right"/>
              <w:rPr>
                <w:sz w:val="26"/>
                <w:szCs w:val="26"/>
              </w:rPr>
            </w:pPr>
            <w:r>
              <w:rPr>
                <w:sz w:val="26"/>
                <w:szCs w:val="26"/>
              </w:rPr>
              <w:t>2 500,00</w:t>
            </w:r>
          </w:p>
        </w:tc>
        <w:tc>
          <w:tcPr>
            <w:tcW w:w="1276" w:type="dxa"/>
            <w:gridSpan w:val="2"/>
            <w:vAlign w:val="bottom"/>
          </w:tcPr>
          <w:p w:rsidR="00E67B01" w:rsidRDefault="00DD0C24">
            <w:pPr>
              <w:spacing w:line="260" w:lineRule="exact"/>
              <w:jc w:val="right"/>
              <w:rPr>
                <w:sz w:val="26"/>
                <w:szCs w:val="26"/>
              </w:rPr>
            </w:pPr>
            <w:r>
              <w:rPr>
                <w:sz w:val="26"/>
                <w:szCs w:val="26"/>
              </w:rPr>
              <w:t>0,00</w:t>
            </w:r>
          </w:p>
        </w:tc>
      </w:tr>
      <w:tr w:rsidR="00E67B01">
        <w:trPr>
          <w:trHeight w:val="20"/>
        </w:trPr>
        <w:tc>
          <w:tcPr>
            <w:tcW w:w="1918" w:type="dxa"/>
          </w:tcPr>
          <w:p w:rsidR="00E67B01" w:rsidRDefault="00DD0C24">
            <w:pPr>
              <w:spacing w:line="280" w:lineRule="exact"/>
              <w:rPr>
                <w:sz w:val="26"/>
                <w:szCs w:val="26"/>
              </w:rPr>
            </w:pPr>
            <w:proofErr w:type="spellStart"/>
            <w:r>
              <w:rPr>
                <w:sz w:val="26"/>
                <w:szCs w:val="26"/>
              </w:rPr>
              <w:t>Милейковский</w:t>
            </w:r>
            <w:proofErr w:type="spellEnd"/>
            <w:r>
              <w:rPr>
                <w:sz w:val="26"/>
                <w:szCs w:val="26"/>
              </w:rPr>
              <w:t xml:space="preserve"> сельский</w:t>
            </w:r>
          </w:p>
        </w:tc>
        <w:tc>
          <w:tcPr>
            <w:tcW w:w="1418" w:type="dxa"/>
            <w:vAlign w:val="bottom"/>
          </w:tcPr>
          <w:p w:rsidR="00E67B01" w:rsidRDefault="00DD0C24">
            <w:pPr>
              <w:spacing w:line="260" w:lineRule="exact"/>
              <w:jc w:val="right"/>
              <w:rPr>
                <w:sz w:val="26"/>
                <w:szCs w:val="26"/>
              </w:rPr>
            </w:pPr>
            <w:r>
              <w:rPr>
                <w:sz w:val="26"/>
                <w:szCs w:val="26"/>
              </w:rPr>
              <w:t>66 321,93</w:t>
            </w:r>
          </w:p>
        </w:tc>
        <w:tc>
          <w:tcPr>
            <w:tcW w:w="2126" w:type="dxa"/>
            <w:vAlign w:val="bottom"/>
          </w:tcPr>
          <w:p w:rsidR="00E67B01" w:rsidRDefault="00DD0C24">
            <w:pPr>
              <w:spacing w:line="260" w:lineRule="exact"/>
              <w:jc w:val="right"/>
              <w:rPr>
                <w:sz w:val="26"/>
                <w:szCs w:val="26"/>
              </w:rPr>
            </w:pPr>
            <w:r>
              <w:rPr>
                <w:sz w:val="26"/>
                <w:szCs w:val="26"/>
              </w:rPr>
              <w:t>35 066,64</w:t>
            </w:r>
          </w:p>
        </w:tc>
        <w:tc>
          <w:tcPr>
            <w:tcW w:w="1768" w:type="dxa"/>
            <w:vAlign w:val="bottom"/>
          </w:tcPr>
          <w:p w:rsidR="00E67B01" w:rsidRDefault="00DD0C24">
            <w:pPr>
              <w:spacing w:line="260" w:lineRule="exact"/>
              <w:jc w:val="right"/>
              <w:rPr>
                <w:sz w:val="26"/>
                <w:szCs w:val="26"/>
              </w:rPr>
            </w:pPr>
            <w:r>
              <w:rPr>
                <w:sz w:val="26"/>
                <w:szCs w:val="26"/>
              </w:rPr>
              <w:t>29 807,00</w:t>
            </w:r>
          </w:p>
        </w:tc>
        <w:tc>
          <w:tcPr>
            <w:tcW w:w="1275" w:type="dxa"/>
            <w:vAlign w:val="bottom"/>
          </w:tcPr>
          <w:p w:rsidR="00E67B01" w:rsidRDefault="00DD0C24">
            <w:pPr>
              <w:spacing w:line="260" w:lineRule="exact"/>
              <w:jc w:val="right"/>
              <w:rPr>
                <w:sz w:val="26"/>
                <w:szCs w:val="26"/>
              </w:rPr>
            </w:pPr>
            <w:r>
              <w:rPr>
                <w:sz w:val="26"/>
                <w:szCs w:val="26"/>
              </w:rPr>
              <w:t>1 448,29</w:t>
            </w:r>
          </w:p>
        </w:tc>
        <w:tc>
          <w:tcPr>
            <w:tcW w:w="1276" w:type="dxa"/>
            <w:gridSpan w:val="2"/>
            <w:vAlign w:val="bottom"/>
          </w:tcPr>
          <w:p w:rsidR="00E67B01" w:rsidRDefault="00DD0C24">
            <w:pPr>
              <w:spacing w:line="260" w:lineRule="exact"/>
              <w:jc w:val="right"/>
              <w:rPr>
                <w:sz w:val="26"/>
                <w:szCs w:val="26"/>
              </w:rPr>
            </w:pPr>
            <w:r>
              <w:rPr>
                <w:sz w:val="26"/>
                <w:szCs w:val="26"/>
              </w:rPr>
              <w:t>0,00</w:t>
            </w:r>
          </w:p>
        </w:tc>
      </w:tr>
      <w:tr w:rsidR="00E67B01">
        <w:trPr>
          <w:trHeight w:val="20"/>
        </w:trPr>
        <w:tc>
          <w:tcPr>
            <w:tcW w:w="1918" w:type="dxa"/>
          </w:tcPr>
          <w:p w:rsidR="00E67B01" w:rsidRDefault="00DD0C24">
            <w:pPr>
              <w:spacing w:line="280" w:lineRule="exact"/>
              <w:rPr>
                <w:sz w:val="26"/>
                <w:szCs w:val="26"/>
              </w:rPr>
            </w:pPr>
            <w:proofErr w:type="spellStart"/>
            <w:r>
              <w:rPr>
                <w:sz w:val="26"/>
                <w:szCs w:val="26"/>
              </w:rPr>
              <w:t>Речковский</w:t>
            </w:r>
            <w:proofErr w:type="spellEnd"/>
            <w:r>
              <w:rPr>
                <w:sz w:val="26"/>
                <w:szCs w:val="26"/>
              </w:rPr>
              <w:t xml:space="preserve"> сельский</w:t>
            </w:r>
          </w:p>
        </w:tc>
        <w:tc>
          <w:tcPr>
            <w:tcW w:w="1418" w:type="dxa"/>
            <w:vAlign w:val="bottom"/>
          </w:tcPr>
          <w:p w:rsidR="00E67B01" w:rsidRDefault="00DD0C24">
            <w:pPr>
              <w:spacing w:line="260" w:lineRule="exact"/>
              <w:jc w:val="right"/>
              <w:rPr>
                <w:sz w:val="26"/>
                <w:szCs w:val="26"/>
              </w:rPr>
            </w:pPr>
            <w:r>
              <w:rPr>
                <w:sz w:val="26"/>
                <w:szCs w:val="26"/>
              </w:rPr>
              <w:t>27 332,00</w:t>
            </w:r>
          </w:p>
        </w:tc>
        <w:tc>
          <w:tcPr>
            <w:tcW w:w="2126" w:type="dxa"/>
            <w:vAlign w:val="bottom"/>
          </w:tcPr>
          <w:p w:rsidR="00E67B01" w:rsidRDefault="00DD0C24">
            <w:pPr>
              <w:spacing w:line="260" w:lineRule="exact"/>
              <w:jc w:val="right"/>
              <w:rPr>
                <w:sz w:val="26"/>
                <w:szCs w:val="26"/>
              </w:rPr>
            </w:pPr>
            <w:r>
              <w:rPr>
                <w:sz w:val="26"/>
                <w:szCs w:val="26"/>
              </w:rPr>
              <w:t>11 400,00</w:t>
            </w:r>
          </w:p>
        </w:tc>
        <w:tc>
          <w:tcPr>
            <w:tcW w:w="1768" w:type="dxa"/>
            <w:vAlign w:val="bottom"/>
          </w:tcPr>
          <w:p w:rsidR="00E67B01" w:rsidRDefault="00DD0C24">
            <w:pPr>
              <w:spacing w:line="260" w:lineRule="exact"/>
              <w:jc w:val="right"/>
              <w:rPr>
                <w:sz w:val="26"/>
                <w:szCs w:val="26"/>
              </w:rPr>
            </w:pPr>
            <w:r>
              <w:rPr>
                <w:sz w:val="26"/>
                <w:szCs w:val="26"/>
              </w:rPr>
              <w:t>15 932,00</w:t>
            </w:r>
          </w:p>
        </w:tc>
        <w:tc>
          <w:tcPr>
            <w:tcW w:w="1275" w:type="dxa"/>
            <w:vAlign w:val="bottom"/>
          </w:tcPr>
          <w:p w:rsidR="00E67B01" w:rsidRDefault="00DD0C24">
            <w:pPr>
              <w:spacing w:line="260" w:lineRule="exact"/>
              <w:jc w:val="right"/>
              <w:rPr>
                <w:sz w:val="26"/>
                <w:szCs w:val="26"/>
              </w:rPr>
            </w:pPr>
            <w:r>
              <w:rPr>
                <w:sz w:val="26"/>
                <w:szCs w:val="26"/>
              </w:rPr>
              <w:t>0,00</w:t>
            </w:r>
          </w:p>
        </w:tc>
        <w:tc>
          <w:tcPr>
            <w:tcW w:w="1276" w:type="dxa"/>
            <w:gridSpan w:val="2"/>
            <w:vAlign w:val="bottom"/>
          </w:tcPr>
          <w:p w:rsidR="00E67B01" w:rsidRDefault="00DD0C24">
            <w:pPr>
              <w:spacing w:line="260" w:lineRule="exact"/>
              <w:jc w:val="right"/>
              <w:rPr>
                <w:sz w:val="26"/>
                <w:szCs w:val="26"/>
              </w:rPr>
            </w:pPr>
            <w:r>
              <w:rPr>
                <w:sz w:val="26"/>
                <w:szCs w:val="26"/>
              </w:rPr>
              <w:t>0,00</w:t>
            </w:r>
          </w:p>
        </w:tc>
      </w:tr>
      <w:tr w:rsidR="00E67B01">
        <w:trPr>
          <w:trHeight w:val="20"/>
        </w:trPr>
        <w:tc>
          <w:tcPr>
            <w:tcW w:w="1918" w:type="dxa"/>
          </w:tcPr>
          <w:p w:rsidR="00E67B01" w:rsidRDefault="00DD0C24">
            <w:pPr>
              <w:spacing w:line="280" w:lineRule="exact"/>
              <w:rPr>
                <w:sz w:val="26"/>
                <w:szCs w:val="26"/>
              </w:rPr>
            </w:pPr>
            <w:proofErr w:type="spellStart"/>
            <w:r>
              <w:rPr>
                <w:sz w:val="26"/>
                <w:szCs w:val="26"/>
              </w:rPr>
              <w:lastRenderedPageBreak/>
              <w:t>Святовольский</w:t>
            </w:r>
            <w:proofErr w:type="spellEnd"/>
            <w:r>
              <w:rPr>
                <w:sz w:val="26"/>
                <w:szCs w:val="26"/>
              </w:rPr>
              <w:t xml:space="preserve"> сельский</w:t>
            </w:r>
          </w:p>
        </w:tc>
        <w:tc>
          <w:tcPr>
            <w:tcW w:w="1418" w:type="dxa"/>
            <w:vAlign w:val="bottom"/>
          </w:tcPr>
          <w:p w:rsidR="00E67B01" w:rsidRDefault="00DD0C24">
            <w:pPr>
              <w:spacing w:line="260" w:lineRule="exact"/>
              <w:jc w:val="right"/>
              <w:rPr>
                <w:sz w:val="26"/>
                <w:szCs w:val="26"/>
              </w:rPr>
            </w:pPr>
            <w:r>
              <w:rPr>
                <w:sz w:val="26"/>
                <w:szCs w:val="26"/>
              </w:rPr>
              <w:t>55 650,00</w:t>
            </w:r>
          </w:p>
        </w:tc>
        <w:tc>
          <w:tcPr>
            <w:tcW w:w="2126" w:type="dxa"/>
            <w:vAlign w:val="bottom"/>
          </w:tcPr>
          <w:p w:rsidR="00E67B01" w:rsidRDefault="00DD0C24">
            <w:pPr>
              <w:spacing w:line="260" w:lineRule="exact"/>
              <w:jc w:val="right"/>
              <w:rPr>
                <w:sz w:val="26"/>
                <w:szCs w:val="26"/>
              </w:rPr>
            </w:pPr>
            <w:r>
              <w:rPr>
                <w:sz w:val="26"/>
                <w:szCs w:val="26"/>
              </w:rPr>
              <w:t>31 130,00</w:t>
            </w:r>
          </w:p>
        </w:tc>
        <w:tc>
          <w:tcPr>
            <w:tcW w:w="1768" w:type="dxa"/>
            <w:vAlign w:val="bottom"/>
          </w:tcPr>
          <w:p w:rsidR="00E67B01" w:rsidRDefault="00DD0C24">
            <w:pPr>
              <w:spacing w:line="260" w:lineRule="exact"/>
              <w:jc w:val="right"/>
              <w:rPr>
                <w:sz w:val="26"/>
                <w:szCs w:val="26"/>
              </w:rPr>
            </w:pPr>
            <w:r>
              <w:rPr>
                <w:sz w:val="26"/>
                <w:szCs w:val="26"/>
              </w:rPr>
              <w:t>6 520,00</w:t>
            </w:r>
          </w:p>
        </w:tc>
        <w:tc>
          <w:tcPr>
            <w:tcW w:w="1275" w:type="dxa"/>
            <w:vAlign w:val="bottom"/>
          </w:tcPr>
          <w:p w:rsidR="00E67B01" w:rsidRDefault="00DD0C24">
            <w:pPr>
              <w:spacing w:line="260" w:lineRule="exact"/>
              <w:jc w:val="right"/>
              <w:rPr>
                <w:sz w:val="26"/>
                <w:szCs w:val="26"/>
              </w:rPr>
            </w:pPr>
            <w:r>
              <w:rPr>
                <w:sz w:val="26"/>
                <w:szCs w:val="26"/>
              </w:rPr>
              <w:t>18 000,00</w:t>
            </w:r>
          </w:p>
        </w:tc>
        <w:tc>
          <w:tcPr>
            <w:tcW w:w="1276" w:type="dxa"/>
            <w:gridSpan w:val="2"/>
            <w:vAlign w:val="bottom"/>
          </w:tcPr>
          <w:p w:rsidR="00E67B01" w:rsidRDefault="00DD0C24">
            <w:pPr>
              <w:spacing w:line="260" w:lineRule="exact"/>
              <w:jc w:val="right"/>
              <w:rPr>
                <w:sz w:val="26"/>
                <w:szCs w:val="26"/>
              </w:rPr>
            </w:pPr>
            <w:r>
              <w:rPr>
                <w:sz w:val="26"/>
                <w:szCs w:val="26"/>
              </w:rPr>
              <w:t>0,00</w:t>
            </w:r>
          </w:p>
        </w:tc>
      </w:tr>
      <w:tr w:rsidR="00E67B01">
        <w:trPr>
          <w:trHeight w:val="20"/>
        </w:trPr>
        <w:tc>
          <w:tcPr>
            <w:tcW w:w="1918" w:type="dxa"/>
          </w:tcPr>
          <w:p w:rsidR="00E67B01" w:rsidRDefault="00DD0C24">
            <w:pPr>
              <w:spacing w:line="280" w:lineRule="exact"/>
              <w:rPr>
                <w:sz w:val="26"/>
                <w:szCs w:val="26"/>
              </w:rPr>
            </w:pPr>
            <w:proofErr w:type="spellStart"/>
            <w:r>
              <w:rPr>
                <w:sz w:val="26"/>
                <w:szCs w:val="26"/>
              </w:rPr>
              <w:t>Стайковский</w:t>
            </w:r>
            <w:proofErr w:type="spellEnd"/>
            <w:r>
              <w:rPr>
                <w:sz w:val="26"/>
                <w:szCs w:val="26"/>
              </w:rPr>
              <w:t xml:space="preserve"> сельский</w:t>
            </w:r>
          </w:p>
        </w:tc>
        <w:tc>
          <w:tcPr>
            <w:tcW w:w="1418" w:type="dxa"/>
            <w:vAlign w:val="bottom"/>
          </w:tcPr>
          <w:p w:rsidR="00E67B01" w:rsidRDefault="00DD0C24">
            <w:pPr>
              <w:spacing w:line="260" w:lineRule="exact"/>
              <w:jc w:val="right"/>
              <w:rPr>
                <w:sz w:val="26"/>
                <w:szCs w:val="26"/>
              </w:rPr>
            </w:pPr>
            <w:r>
              <w:rPr>
                <w:sz w:val="26"/>
                <w:szCs w:val="26"/>
              </w:rPr>
              <w:t>24 710,00</w:t>
            </w:r>
          </w:p>
        </w:tc>
        <w:tc>
          <w:tcPr>
            <w:tcW w:w="2126" w:type="dxa"/>
            <w:vAlign w:val="bottom"/>
          </w:tcPr>
          <w:p w:rsidR="00E67B01" w:rsidRDefault="00DD0C24">
            <w:pPr>
              <w:spacing w:line="260" w:lineRule="exact"/>
              <w:jc w:val="right"/>
              <w:rPr>
                <w:sz w:val="26"/>
                <w:szCs w:val="26"/>
              </w:rPr>
            </w:pPr>
            <w:r>
              <w:rPr>
                <w:sz w:val="26"/>
                <w:szCs w:val="26"/>
              </w:rPr>
              <w:t>3 800,00</w:t>
            </w:r>
          </w:p>
        </w:tc>
        <w:tc>
          <w:tcPr>
            <w:tcW w:w="1768" w:type="dxa"/>
            <w:vAlign w:val="bottom"/>
          </w:tcPr>
          <w:p w:rsidR="00E67B01" w:rsidRDefault="00DD0C24">
            <w:pPr>
              <w:spacing w:line="260" w:lineRule="exact"/>
              <w:jc w:val="right"/>
              <w:rPr>
                <w:sz w:val="26"/>
                <w:szCs w:val="26"/>
              </w:rPr>
            </w:pPr>
            <w:r>
              <w:rPr>
                <w:sz w:val="26"/>
                <w:szCs w:val="26"/>
              </w:rPr>
              <w:t>20 910,00</w:t>
            </w:r>
          </w:p>
        </w:tc>
        <w:tc>
          <w:tcPr>
            <w:tcW w:w="1275" w:type="dxa"/>
            <w:vAlign w:val="bottom"/>
          </w:tcPr>
          <w:p w:rsidR="00E67B01" w:rsidRDefault="00DD0C24">
            <w:pPr>
              <w:spacing w:line="260" w:lineRule="exact"/>
              <w:jc w:val="right"/>
              <w:rPr>
                <w:sz w:val="26"/>
                <w:szCs w:val="26"/>
              </w:rPr>
            </w:pPr>
            <w:r>
              <w:rPr>
                <w:sz w:val="26"/>
                <w:szCs w:val="26"/>
              </w:rPr>
              <w:t>0,00</w:t>
            </w:r>
          </w:p>
        </w:tc>
        <w:tc>
          <w:tcPr>
            <w:tcW w:w="1276" w:type="dxa"/>
            <w:gridSpan w:val="2"/>
            <w:vAlign w:val="bottom"/>
          </w:tcPr>
          <w:p w:rsidR="00E67B01" w:rsidRDefault="00DD0C24">
            <w:pPr>
              <w:spacing w:line="260" w:lineRule="exact"/>
              <w:jc w:val="right"/>
              <w:rPr>
                <w:sz w:val="26"/>
                <w:szCs w:val="26"/>
              </w:rPr>
            </w:pPr>
            <w:r>
              <w:rPr>
                <w:sz w:val="26"/>
                <w:szCs w:val="26"/>
              </w:rPr>
              <w:t>0,00</w:t>
            </w:r>
          </w:p>
        </w:tc>
      </w:tr>
      <w:tr w:rsidR="00E67B01">
        <w:trPr>
          <w:trHeight w:val="20"/>
        </w:trPr>
        <w:tc>
          <w:tcPr>
            <w:tcW w:w="1918" w:type="dxa"/>
          </w:tcPr>
          <w:p w:rsidR="00E67B01" w:rsidRDefault="00DD0C24">
            <w:pPr>
              <w:spacing w:line="280" w:lineRule="exact"/>
              <w:rPr>
                <w:sz w:val="26"/>
                <w:szCs w:val="26"/>
              </w:rPr>
            </w:pPr>
            <w:proofErr w:type="spellStart"/>
            <w:r>
              <w:rPr>
                <w:sz w:val="26"/>
                <w:szCs w:val="26"/>
              </w:rPr>
              <w:t>Телеханский</w:t>
            </w:r>
            <w:proofErr w:type="spellEnd"/>
            <w:r>
              <w:rPr>
                <w:sz w:val="26"/>
                <w:szCs w:val="26"/>
              </w:rPr>
              <w:t xml:space="preserve"> сельский</w:t>
            </w:r>
          </w:p>
        </w:tc>
        <w:tc>
          <w:tcPr>
            <w:tcW w:w="1418" w:type="dxa"/>
            <w:vAlign w:val="bottom"/>
          </w:tcPr>
          <w:p w:rsidR="00E67B01" w:rsidRDefault="00DD0C24">
            <w:pPr>
              <w:spacing w:line="260" w:lineRule="exact"/>
              <w:jc w:val="right"/>
              <w:rPr>
                <w:sz w:val="26"/>
                <w:szCs w:val="26"/>
              </w:rPr>
            </w:pPr>
            <w:r>
              <w:rPr>
                <w:sz w:val="26"/>
                <w:szCs w:val="26"/>
              </w:rPr>
              <w:t>27 236,36</w:t>
            </w:r>
          </w:p>
        </w:tc>
        <w:tc>
          <w:tcPr>
            <w:tcW w:w="2126" w:type="dxa"/>
            <w:vAlign w:val="bottom"/>
          </w:tcPr>
          <w:p w:rsidR="00E67B01" w:rsidRDefault="00DD0C24">
            <w:pPr>
              <w:spacing w:line="260" w:lineRule="exact"/>
              <w:jc w:val="right"/>
              <w:rPr>
                <w:sz w:val="26"/>
                <w:szCs w:val="26"/>
              </w:rPr>
            </w:pPr>
            <w:r>
              <w:rPr>
                <w:sz w:val="26"/>
                <w:szCs w:val="26"/>
              </w:rPr>
              <w:t>19 236,36</w:t>
            </w:r>
          </w:p>
        </w:tc>
        <w:tc>
          <w:tcPr>
            <w:tcW w:w="1768" w:type="dxa"/>
            <w:vAlign w:val="bottom"/>
          </w:tcPr>
          <w:p w:rsidR="00E67B01" w:rsidRDefault="00DD0C24">
            <w:pPr>
              <w:spacing w:line="260" w:lineRule="exact"/>
              <w:jc w:val="right"/>
              <w:rPr>
                <w:sz w:val="26"/>
                <w:szCs w:val="26"/>
              </w:rPr>
            </w:pPr>
            <w:r>
              <w:rPr>
                <w:sz w:val="26"/>
                <w:szCs w:val="26"/>
              </w:rPr>
              <w:t>0,00</w:t>
            </w:r>
          </w:p>
        </w:tc>
        <w:tc>
          <w:tcPr>
            <w:tcW w:w="1275" w:type="dxa"/>
            <w:vAlign w:val="bottom"/>
          </w:tcPr>
          <w:p w:rsidR="00E67B01" w:rsidRDefault="00DD0C24">
            <w:pPr>
              <w:spacing w:line="260" w:lineRule="exact"/>
              <w:jc w:val="right"/>
              <w:rPr>
                <w:sz w:val="26"/>
                <w:szCs w:val="26"/>
              </w:rPr>
            </w:pPr>
            <w:r>
              <w:rPr>
                <w:sz w:val="26"/>
                <w:szCs w:val="26"/>
              </w:rPr>
              <w:t>8 000,00</w:t>
            </w:r>
          </w:p>
        </w:tc>
        <w:tc>
          <w:tcPr>
            <w:tcW w:w="1276" w:type="dxa"/>
            <w:gridSpan w:val="2"/>
            <w:vAlign w:val="bottom"/>
          </w:tcPr>
          <w:p w:rsidR="00E67B01" w:rsidRDefault="00DD0C24">
            <w:pPr>
              <w:spacing w:line="260" w:lineRule="exact"/>
              <w:jc w:val="right"/>
              <w:rPr>
                <w:sz w:val="26"/>
                <w:szCs w:val="26"/>
              </w:rPr>
            </w:pPr>
            <w:r>
              <w:rPr>
                <w:sz w:val="26"/>
                <w:szCs w:val="26"/>
              </w:rPr>
              <w:t>0,00</w:t>
            </w:r>
          </w:p>
        </w:tc>
      </w:tr>
      <w:tr w:rsidR="00E67B01">
        <w:trPr>
          <w:trHeight w:val="20"/>
        </w:trPr>
        <w:tc>
          <w:tcPr>
            <w:tcW w:w="1918" w:type="dxa"/>
          </w:tcPr>
          <w:p w:rsidR="00E67B01" w:rsidRDefault="00DD0C24">
            <w:pPr>
              <w:spacing w:line="280" w:lineRule="exact"/>
              <w:rPr>
                <w:sz w:val="26"/>
                <w:szCs w:val="26"/>
              </w:rPr>
            </w:pPr>
            <w:proofErr w:type="spellStart"/>
            <w:r>
              <w:rPr>
                <w:sz w:val="26"/>
                <w:szCs w:val="26"/>
              </w:rPr>
              <w:t>Яглевичский</w:t>
            </w:r>
            <w:proofErr w:type="spellEnd"/>
            <w:r>
              <w:rPr>
                <w:sz w:val="26"/>
                <w:szCs w:val="26"/>
              </w:rPr>
              <w:t xml:space="preserve"> сельский</w:t>
            </w:r>
          </w:p>
        </w:tc>
        <w:tc>
          <w:tcPr>
            <w:tcW w:w="1418" w:type="dxa"/>
            <w:vAlign w:val="bottom"/>
          </w:tcPr>
          <w:p w:rsidR="00E67B01" w:rsidRDefault="00DD0C24">
            <w:pPr>
              <w:spacing w:line="260" w:lineRule="exact"/>
              <w:jc w:val="right"/>
              <w:rPr>
                <w:sz w:val="26"/>
                <w:szCs w:val="26"/>
              </w:rPr>
            </w:pPr>
            <w:r>
              <w:rPr>
                <w:sz w:val="26"/>
                <w:szCs w:val="26"/>
              </w:rPr>
              <w:t>62 557,00</w:t>
            </w:r>
          </w:p>
        </w:tc>
        <w:tc>
          <w:tcPr>
            <w:tcW w:w="2126" w:type="dxa"/>
            <w:vAlign w:val="bottom"/>
          </w:tcPr>
          <w:p w:rsidR="00E67B01" w:rsidRDefault="00DD0C24">
            <w:pPr>
              <w:spacing w:line="260" w:lineRule="exact"/>
              <w:jc w:val="right"/>
              <w:rPr>
                <w:sz w:val="26"/>
                <w:szCs w:val="26"/>
              </w:rPr>
            </w:pPr>
            <w:r>
              <w:rPr>
                <w:sz w:val="26"/>
                <w:szCs w:val="26"/>
              </w:rPr>
              <w:t>7 600,00</w:t>
            </w:r>
          </w:p>
        </w:tc>
        <w:tc>
          <w:tcPr>
            <w:tcW w:w="1768" w:type="dxa"/>
            <w:vAlign w:val="bottom"/>
          </w:tcPr>
          <w:p w:rsidR="00E67B01" w:rsidRDefault="00DD0C24">
            <w:pPr>
              <w:spacing w:line="260" w:lineRule="exact"/>
              <w:jc w:val="right"/>
              <w:rPr>
                <w:sz w:val="26"/>
                <w:szCs w:val="26"/>
              </w:rPr>
            </w:pPr>
            <w:r>
              <w:rPr>
                <w:sz w:val="26"/>
                <w:szCs w:val="26"/>
              </w:rPr>
              <w:t>54 957,00</w:t>
            </w:r>
          </w:p>
        </w:tc>
        <w:tc>
          <w:tcPr>
            <w:tcW w:w="1275" w:type="dxa"/>
            <w:vAlign w:val="bottom"/>
          </w:tcPr>
          <w:p w:rsidR="00E67B01" w:rsidRDefault="00DD0C24">
            <w:pPr>
              <w:spacing w:line="260" w:lineRule="exact"/>
              <w:jc w:val="right"/>
              <w:rPr>
                <w:sz w:val="26"/>
                <w:szCs w:val="26"/>
              </w:rPr>
            </w:pPr>
            <w:r>
              <w:rPr>
                <w:sz w:val="26"/>
                <w:szCs w:val="26"/>
                <w:lang w:val="en-US"/>
              </w:rPr>
              <w:t>0</w:t>
            </w:r>
            <w:r>
              <w:rPr>
                <w:sz w:val="26"/>
                <w:szCs w:val="26"/>
              </w:rPr>
              <w:t>,00</w:t>
            </w:r>
          </w:p>
        </w:tc>
        <w:tc>
          <w:tcPr>
            <w:tcW w:w="1276" w:type="dxa"/>
            <w:gridSpan w:val="2"/>
            <w:vAlign w:val="bottom"/>
          </w:tcPr>
          <w:p w:rsidR="00E67B01" w:rsidRDefault="00DD0C24">
            <w:pPr>
              <w:spacing w:line="260" w:lineRule="exact"/>
              <w:jc w:val="right"/>
              <w:rPr>
                <w:sz w:val="26"/>
                <w:szCs w:val="26"/>
              </w:rPr>
            </w:pPr>
            <w:r>
              <w:rPr>
                <w:sz w:val="26"/>
                <w:szCs w:val="26"/>
              </w:rPr>
              <w:t>0,00</w:t>
            </w:r>
          </w:p>
        </w:tc>
      </w:tr>
      <w:tr w:rsidR="00E67B01">
        <w:trPr>
          <w:trHeight w:val="20"/>
        </w:trPr>
        <w:tc>
          <w:tcPr>
            <w:tcW w:w="1918" w:type="dxa"/>
          </w:tcPr>
          <w:p w:rsidR="00E67B01" w:rsidRDefault="00DD0C24">
            <w:pPr>
              <w:spacing w:line="280" w:lineRule="exact"/>
              <w:rPr>
                <w:sz w:val="26"/>
                <w:szCs w:val="26"/>
              </w:rPr>
            </w:pPr>
            <w:r>
              <w:rPr>
                <w:sz w:val="26"/>
                <w:szCs w:val="26"/>
              </w:rPr>
              <w:t>Коссовский городской</w:t>
            </w:r>
          </w:p>
        </w:tc>
        <w:tc>
          <w:tcPr>
            <w:tcW w:w="1418" w:type="dxa"/>
            <w:vAlign w:val="bottom"/>
          </w:tcPr>
          <w:p w:rsidR="00E67B01" w:rsidRDefault="00DD0C24">
            <w:pPr>
              <w:spacing w:line="260" w:lineRule="exact"/>
              <w:jc w:val="right"/>
              <w:rPr>
                <w:sz w:val="26"/>
                <w:szCs w:val="26"/>
              </w:rPr>
            </w:pPr>
            <w:r>
              <w:rPr>
                <w:sz w:val="26"/>
                <w:szCs w:val="26"/>
              </w:rPr>
              <w:t>19 800,00</w:t>
            </w:r>
          </w:p>
        </w:tc>
        <w:tc>
          <w:tcPr>
            <w:tcW w:w="2126" w:type="dxa"/>
            <w:vAlign w:val="bottom"/>
          </w:tcPr>
          <w:p w:rsidR="00E67B01" w:rsidRDefault="00DD0C24">
            <w:pPr>
              <w:spacing w:line="260" w:lineRule="exact"/>
              <w:jc w:val="right"/>
              <w:rPr>
                <w:sz w:val="26"/>
                <w:szCs w:val="26"/>
              </w:rPr>
            </w:pPr>
            <w:r>
              <w:rPr>
                <w:sz w:val="26"/>
                <w:szCs w:val="26"/>
              </w:rPr>
              <w:t>3 800,00</w:t>
            </w:r>
          </w:p>
        </w:tc>
        <w:tc>
          <w:tcPr>
            <w:tcW w:w="1768" w:type="dxa"/>
            <w:vAlign w:val="bottom"/>
          </w:tcPr>
          <w:p w:rsidR="00E67B01" w:rsidRDefault="00DD0C24">
            <w:pPr>
              <w:spacing w:line="260" w:lineRule="exact"/>
              <w:jc w:val="right"/>
              <w:rPr>
                <w:sz w:val="26"/>
                <w:szCs w:val="26"/>
              </w:rPr>
            </w:pPr>
            <w:r>
              <w:rPr>
                <w:sz w:val="26"/>
                <w:szCs w:val="26"/>
              </w:rPr>
              <w:t>0,00</w:t>
            </w:r>
          </w:p>
        </w:tc>
        <w:tc>
          <w:tcPr>
            <w:tcW w:w="1275" w:type="dxa"/>
            <w:vAlign w:val="bottom"/>
          </w:tcPr>
          <w:p w:rsidR="00E67B01" w:rsidRDefault="00DD0C24">
            <w:pPr>
              <w:spacing w:line="260" w:lineRule="exact"/>
              <w:jc w:val="right"/>
              <w:rPr>
                <w:sz w:val="26"/>
                <w:szCs w:val="26"/>
              </w:rPr>
            </w:pPr>
            <w:r>
              <w:rPr>
                <w:sz w:val="26"/>
                <w:szCs w:val="26"/>
              </w:rPr>
              <w:t>16 000,00</w:t>
            </w:r>
          </w:p>
        </w:tc>
        <w:tc>
          <w:tcPr>
            <w:tcW w:w="1276" w:type="dxa"/>
            <w:gridSpan w:val="2"/>
            <w:vAlign w:val="bottom"/>
          </w:tcPr>
          <w:p w:rsidR="00E67B01" w:rsidRDefault="00DD0C24">
            <w:pPr>
              <w:spacing w:line="260" w:lineRule="exact"/>
              <w:jc w:val="right"/>
              <w:rPr>
                <w:sz w:val="26"/>
                <w:szCs w:val="26"/>
              </w:rPr>
            </w:pPr>
            <w:r>
              <w:rPr>
                <w:sz w:val="26"/>
                <w:szCs w:val="26"/>
              </w:rPr>
              <w:t>0,00</w:t>
            </w:r>
          </w:p>
        </w:tc>
      </w:tr>
      <w:tr w:rsidR="00E67B01">
        <w:trPr>
          <w:trHeight w:val="20"/>
        </w:trPr>
        <w:tc>
          <w:tcPr>
            <w:tcW w:w="1918" w:type="dxa"/>
          </w:tcPr>
          <w:p w:rsidR="00E67B01" w:rsidRDefault="00DD0C24">
            <w:pPr>
              <w:spacing w:line="280" w:lineRule="exact"/>
              <w:rPr>
                <w:sz w:val="26"/>
                <w:szCs w:val="26"/>
              </w:rPr>
            </w:pPr>
            <w:r>
              <w:rPr>
                <w:sz w:val="26"/>
                <w:szCs w:val="26"/>
              </w:rPr>
              <w:t>ИТОГО</w:t>
            </w:r>
          </w:p>
        </w:tc>
        <w:tc>
          <w:tcPr>
            <w:tcW w:w="1418" w:type="dxa"/>
            <w:vAlign w:val="bottom"/>
          </w:tcPr>
          <w:p w:rsidR="00E67B01" w:rsidRDefault="00DD0C24">
            <w:pPr>
              <w:spacing w:line="260" w:lineRule="exact"/>
              <w:jc w:val="right"/>
              <w:rPr>
                <w:sz w:val="26"/>
                <w:szCs w:val="26"/>
              </w:rPr>
            </w:pPr>
            <w:r>
              <w:rPr>
                <w:sz w:val="26"/>
                <w:szCs w:val="26"/>
              </w:rPr>
              <w:t>542 485,29</w:t>
            </w:r>
          </w:p>
        </w:tc>
        <w:tc>
          <w:tcPr>
            <w:tcW w:w="2126" w:type="dxa"/>
            <w:vAlign w:val="bottom"/>
          </w:tcPr>
          <w:p w:rsidR="00E67B01" w:rsidRDefault="00DD0C24">
            <w:pPr>
              <w:spacing w:line="260" w:lineRule="exact"/>
              <w:jc w:val="right"/>
              <w:rPr>
                <w:sz w:val="26"/>
                <w:szCs w:val="26"/>
              </w:rPr>
            </w:pPr>
            <w:r>
              <w:rPr>
                <w:sz w:val="26"/>
                <w:szCs w:val="26"/>
              </w:rPr>
              <w:t>182 037,00</w:t>
            </w:r>
          </w:p>
        </w:tc>
        <w:tc>
          <w:tcPr>
            <w:tcW w:w="1768" w:type="dxa"/>
            <w:vAlign w:val="bottom"/>
          </w:tcPr>
          <w:p w:rsidR="00E67B01" w:rsidRDefault="00DD0C24">
            <w:pPr>
              <w:spacing w:line="260" w:lineRule="exact"/>
              <w:jc w:val="right"/>
              <w:rPr>
                <w:sz w:val="26"/>
                <w:szCs w:val="26"/>
              </w:rPr>
            </w:pPr>
            <w:r>
              <w:rPr>
                <w:sz w:val="26"/>
                <w:szCs w:val="26"/>
              </w:rPr>
              <w:t>280 000,00</w:t>
            </w:r>
          </w:p>
        </w:tc>
        <w:tc>
          <w:tcPr>
            <w:tcW w:w="1275" w:type="dxa"/>
            <w:vAlign w:val="bottom"/>
          </w:tcPr>
          <w:p w:rsidR="00E67B01" w:rsidRDefault="00DD0C24">
            <w:pPr>
              <w:spacing w:line="260" w:lineRule="exact"/>
              <w:jc w:val="right"/>
              <w:rPr>
                <w:sz w:val="26"/>
                <w:szCs w:val="26"/>
              </w:rPr>
            </w:pPr>
            <w:r>
              <w:rPr>
                <w:sz w:val="26"/>
                <w:szCs w:val="26"/>
              </w:rPr>
              <w:t>60 448,29</w:t>
            </w:r>
          </w:p>
        </w:tc>
        <w:tc>
          <w:tcPr>
            <w:tcW w:w="1276" w:type="dxa"/>
            <w:gridSpan w:val="2"/>
            <w:vAlign w:val="bottom"/>
          </w:tcPr>
          <w:p w:rsidR="00E67B01" w:rsidRDefault="00DD0C24">
            <w:pPr>
              <w:spacing w:line="260" w:lineRule="exact"/>
              <w:jc w:val="right"/>
              <w:rPr>
                <w:sz w:val="26"/>
                <w:szCs w:val="26"/>
              </w:rPr>
            </w:pPr>
            <w:r>
              <w:rPr>
                <w:sz w:val="26"/>
                <w:szCs w:val="26"/>
              </w:rPr>
              <w:t>20 000,00</w:t>
            </w:r>
          </w:p>
        </w:tc>
      </w:tr>
    </w:tbl>
    <w:p w:rsidR="00E67B01" w:rsidRDefault="00E67B01">
      <w:pPr>
        <w:tabs>
          <w:tab w:val="left" w:pos="709"/>
        </w:tabs>
        <w:jc w:val="both"/>
        <w:rPr>
          <w:sz w:val="30"/>
          <w:szCs w:val="30"/>
        </w:rPr>
      </w:pPr>
    </w:p>
    <w:p w:rsidR="00E67B01" w:rsidRDefault="00E67B01">
      <w:pPr>
        <w:tabs>
          <w:tab w:val="left" w:pos="709"/>
        </w:tabs>
        <w:ind w:left="5670"/>
        <w:jc w:val="both"/>
        <w:rPr>
          <w:sz w:val="30"/>
          <w:szCs w:val="30"/>
        </w:rPr>
        <w:sectPr w:rsidR="00E67B01">
          <w:footnotePr>
            <w:pos w:val="beneathText"/>
            <w:numFmt w:val="chicago"/>
          </w:footnotePr>
          <w:pgSz w:w="11906" w:h="16838" w:code="9"/>
          <w:pgMar w:top="1134" w:right="567" w:bottom="1134" w:left="1701" w:header="709" w:footer="709" w:gutter="0"/>
          <w:pgNumType w:start="1"/>
          <w:cols w:space="708"/>
          <w:titlePg/>
          <w:docGrid w:linePitch="360"/>
        </w:sectPr>
      </w:pPr>
    </w:p>
    <w:p w:rsidR="00E67B01" w:rsidRDefault="00DD0C24">
      <w:pPr>
        <w:tabs>
          <w:tab w:val="left" w:pos="709"/>
        </w:tabs>
        <w:ind w:left="5670"/>
        <w:jc w:val="both"/>
        <w:rPr>
          <w:sz w:val="30"/>
          <w:szCs w:val="30"/>
        </w:rPr>
      </w:pPr>
      <w:r>
        <w:rPr>
          <w:sz w:val="30"/>
          <w:szCs w:val="30"/>
        </w:rPr>
        <w:lastRenderedPageBreak/>
        <w:t>Приложение 9</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E67B01" w:rsidRDefault="00DD0C2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29.12.2023 № 310</w:t>
      </w:r>
    </w:p>
    <w:p w:rsidR="00E67B01" w:rsidRDefault="00DD0C24">
      <w:pPr>
        <w:autoSpaceDE w:val="0"/>
        <w:autoSpaceDN w:val="0"/>
        <w:adjustRightInd w:val="0"/>
        <w:spacing w:line="280" w:lineRule="exact"/>
        <w:ind w:left="5670"/>
        <w:rPr>
          <w:sz w:val="30"/>
          <w:szCs w:val="30"/>
        </w:rPr>
      </w:pPr>
      <w:r>
        <w:rPr>
          <w:sz w:val="30"/>
          <w:szCs w:val="30"/>
        </w:rPr>
        <w:t>(в редакции решения</w:t>
      </w:r>
    </w:p>
    <w:p w:rsidR="00E67B01" w:rsidRDefault="00DD0C24">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E67B01" w:rsidRDefault="00DD0C24">
      <w:pPr>
        <w:autoSpaceDE w:val="0"/>
        <w:autoSpaceDN w:val="0"/>
        <w:adjustRightInd w:val="0"/>
        <w:spacing w:line="280" w:lineRule="exact"/>
        <w:ind w:left="5670"/>
        <w:rPr>
          <w:sz w:val="30"/>
          <w:szCs w:val="30"/>
        </w:rPr>
      </w:pPr>
      <w:r>
        <w:rPr>
          <w:sz w:val="30"/>
          <w:szCs w:val="30"/>
        </w:rPr>
        <w:t>Совета депутатов</w:t>
      </w:r>
    </w:p>
    <w:p w:rsidR="00E67B01" w:rsidRDefault="00DD0C24">
      <w:pPr>
        <w:autoSpaceDE w:val="0"/>
        <w:autoSpaceDN w:val="0"/>
        <w:adjustRightInd w:val="0"/>
        <w:spacing w:line="280" w:lineRule="exact"/>
        <w:ind w:left="5670"/>
        <w:rPr>
          <w:sz w:val="30"/>
          <w:szCs w:val="30"/>
        </w:rPr>
      </w:pPr>
      <w:r>
        <w:rPr>
          <w:sz w:val="30"/>
          <w:szCs w:val="30"/>
        </w:rPr>
        <w:t>30.12.2024 № 34)</w:t>
      </w:r>
    </w:p>
    <w:p w:rsidR="00E67B01" w:rsidRDefault="00E67B01">
      <w:pPr>
        <w:autoSpaceDE w:val="0"/>
        <w:autoSpaceDN w:val="0"/>
        <w:adjustRightInd w:val="0"/>
        <w:spacing w:line="280" w:lineRule="exact"/>
        <w:ind w:left="5670"/>
        <w:rPr>
          <w:sz w:val="30"/>
          <w:szCs w:val="30"/>
        </w:rPr>
      </w:pPr>
    </w:p>
    <w:p w:rsidR="00E67B01" w:rsidRDefault="00DD0C24">
      <w:pPr>
        <w:widowControl w:val="0"/>
        <w:autoSpaceDE w:val="0"/>
        <w:autoSpaceDN w:val="0"/>
        <w:adjustRightInd w:val="0"/>
        <w:spacing w:before="240" w:line="280" w:lineRule="exact"/>
        <w:ind w:right="3686"/>
        <w:jc w:val="both"/>
        <w:rPr>
          <w:sz w:val="30"/>
          <w:szCs w:val="30"/>
        </w:rPr>
      </w:pPr>
      <w:r>
        <w:rPr>
          <w:sz w:val="30"/>
          <w:szCs w:val="30"/>
        </w:rPr>
        <w:t>МЕЖБЮДЖЕТНЫЕ ТРАНСФЕРТЫ,</w:t>
      </w:r>
    </w:p>
    <w:p w:rsidR="00E67B01" w:rsidRDefault="00DD0C24">
      <w:pPr>
        <w:widowControl w:val="0"/>
        <w:autoSpaceDE w:val="0"/>
        <w:autoSpaceDN w:val="0"/>
        <w:adjustRightInd w:val="0"/>
        <w:spacing w:after="200" w:line="280" w:lineRule="exact"/>
        <w:ind w:right="3826"/>
        <w:jc w:val="both"/>
        <w:rPr>
          <w:sz w:val="30"/>
          <w:szCs w:val="30"/>
        </w:rPr>
      </w:pPr>
      <w:bookmarkStart w:id="29" w:name="_Hlk122682467"/>
      <w:r>
        <w:rPr>
          <w:sz w:val="30"/>
          <w:szCs w:val="30"/>
        </w:rPr>
        <w:t xml:space="preserve">передаваемые </w:t>
      </w:r>
      <w:bookmarkStart w:id="30" w:name="_Hlk122682499"/>
      <w:r>
        <w:rPr>
          <w:sz w:val="30"/>
          <w:szCs w:val="30"/>
        </w:rPr>
        <w:t>из сельских и Коссовского городского бюджетов в районный бюджет</w:t>
      </w:r>
      <w:bookmarkEnd w:id="30"/>
    </w:p>
    <w:p w:rsidR="00E67B01" w:rsidRDefault="00DD0C24">
      <w:pPr>
        <w:widowControl w:val="0"/>
        <w:autoSpaceDE w:val="0"/>
        <w:autoSpaceDN w:val="0"/>
        <w:adjustRightInd w:val="0"/>
        <w:spacing w:line="280" w:lineRule="exact"/>
        <w:jc w:val="right"/>
        <w:rPr>
          <w:sz w:val="26"/>
          <w:szCs w:val="26"/>
        </w:rPr>
      </w:pPr>
      <w:bookmarkStart w:id="31" w:name="_Hlk122682518"/>
      <w:bookmarkEnd w:id="29"/>
      <w:r>
        <w:rPr>
          <w:sz w:val="26"/>
          <w:szCs w:val="26"/>
        </w:rPr>
        <w:t>(рублей)</w:t>
      </w:r>
    </w:p>
    <w:tbl>
      <w:tblPr>
        <w:tblW w:w="9922" w:type="dxa"/>
        <w:tblInd w:w="-147" w:type="dxa"/>
        <w:tblLayout w:type="fixed"/>
        <w:tblCellMar>
          <w:top w:w="57" w:type="dxa"/>
          <w:left w:w="62" w:type="dxa"/>
          <w:bottom w:w="57" w:type="dxa"/>
          <w:right w:w="62" w:type="dxa"/>
        </w:tblCellMar>
        <w:tblLook w:val="0000" w:firstRow="0" w:lastRow="0" w:firstColumn="0" w:lastColumn="0" w:noHBand="0" w:noVBand="0"/>
      </w:tblPr>
      <w:tblGrid>
        <w:gridCol w:w="6379"/>
        <w:gridCol w:w="3543"/>
      </w:tblGrid>
      <w:tr w:rsidR="00E67B01">
        <w:trPr>
          <w:trHeight w:val="340"/>
        </w:trPr>
        <w:tc>
          <w:tcPr>
            <w:tcW w:w="6379"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Наименование бюджета</w:t>
            </w:r>
          </w:p>
        </w:tc>
        <w:tc>
          <w:tcPr>
            <w:tcW w:w="3543" w:type="dxa"/>
            <w:tcBorders>
              <w:top w:val="single" w:sz="4" w:space="0" w:color="auto"/>
              <w:left w:val="single" w:sz="4" w:space="0" w:color="auto"/>
              <w:bottom w:val="single" w:sz="4" w:space="0" w:color="auto"/>
              <w:right w:val="single" w:sz="4" w:space="0" w:color="auto"/>
            </w:tcBorders>
            <w:vAlign w:val="center"/>
          </w:tcPr>
          <w:p w:rsidR="00E67B01" w:rsidRDefault="00DD0C24">
            <w:pPr>
              <w:widowControl w:val="0"/>
              <w:autoSpaceDE w:val="0"/>
              <w:autoSpaceDN w:val="0"/>
              <w:adjustRightInd w:val="0"/>
              <w:jc w:val="center"/>
              <w:rPr>
                <w:sz w:val="26"/>
                <w:szCs w:val="26"/>
              </w:rPr>
            </w:pPr>
            <w:r>
              <w:rPr>
                <w:sz w:val="26"/>
                <w:szCs w:val="26"/>
              </w:rPr>
              <w:t>Сумма</w:t>
            </w:r>
          </w:p>
        </w:tc>
      </w:tr>
      <w:tr w:rsidR="00E67B01">
        <w:trPr>
          <w:trHeight w:val="20"/>
        </w:trPr>
        <w:tc>
          <w:tcPr>
            <w:tcW w:w="6379" w:type="dxa"/>
            <w:tcBorders>
              <w:top w:val="single" w:sz="4" w:space="0" w:color="auto"/>
            </w:tcBorders>
            <w:vAlign w:val="center"/>
          </w:tcPr>
          <w:p w:rsidR="00E67B01" w:rsidRDefault="00DD0C24">
            <w:pPr>
              <w:spacing w:line="280" w:lineRule="exact"/>
              <w:ind w:left="84"/>
              <w:rPr>
                <w:sz w:val="26"/>
                <w:szCs w:val="26"/>
              </w:rPr>
            </w:pPr>
            <w:proofErr w:type="spellStart"/>
            <w:r>
              <w:rPr>
                <w:sz w:val="26"/>
                <w:szCs w:val="26"/>
              </w:rPr>
              <w:t>Бытенский</w:t>
            </w:r>
            <w:proofErr w:type="spellEnd"/>
            <w:r>
              <w:rPr>
                <w:sz w:val="26"/>
                <w:szCs w:val="26"/>
              </w:rPr>
              <w:t xml:space="preserve"> сельский</w:t>
            </w:r>
          </w:p>
        </w:tc>
        <w:tc>
          <w:tcPr>
            <w:tcW w:w="3543" w:type="dxa"/>
            <w:tcBorders>
              <w:top w:val="single" w:sz="4" w:space="0" w:color="auto"/>
            </w:tcBorders>
            <w:vAlign w:val="center"/>
          </w:tcPr>
          <w:p w:rsidR="00E67B01" w:rsidRDefault="00DD0C24">
            <w:pPr>
              <w:spacing w:line="280" w:lineRule="exact"/>
              <w:ind w:right="77"/>
              <w:jc w:val="right"/>
              <w:rPr>
                <w:sz w:val="26"/>
                <w:szCs w:val="26"/>
              </w:rPr>
            </w:pPr>
            <w:r>
              <w:rPr>
                <w:sz w:val="26"/>
                <w:szCs w:val="26"/>
              </w:rPr>
              <w:t>0,00</w:t>
            </w:r>
          </w:p>
        </w:tc>
      </w:tr>
      <w:tr w:rsidR="00E67B01">
        <w:trPr>
          <w:trHeight w:val="20"/>
        </w:trPr>
        <w:tc>
          <w:tcPr>
            <w:tcW w:w="6379" w:type="dxa"/>
            <w:vAlign w:val="center"/>
          </w:tcPr>
          <w:p w:rsidR="00E67B01" w:rsidRDefault="00DD0C24">
            <w:pPr>
              <w:spacing w:line="280" w:lineRule="exact"/>
              <w:ind w:left="84"/>
              <w:rPr>
                <w:sz w:val="26"/>
                <w:szCs w:val="26"/>
              </w:rPr>
            </w:pPr>
            <w:proofErr w:type="spellStart"/>
            <w:r>
              <w:rPr>
                <w:sz w:val="26"/>
                <w:szCs w:val="26"/>
              </w:rPr>
              <w:t>Вольковский</w:t>
            </w:r>
            <w:proofErr w:type="spellEnd"/>
            <w:r>
              <w:rPr>
                <w:sz w:val="26"/>
                <w:szCs w:val="26"/>
              </w:rPr>
              <w:t xml:space="preserve"> сельский</w:t>
            </w:r>
          </w:p>
        </w:tc>
        <w:tc>
          <w:tcPr>
            <w:tcW w:w="3543" w:type="dxa"/>
            <w:vAlign w:val="center"/>
          </w:tcPr>
          <w:p w:rsidR="00E67B01" w:rsidRDefault="00DD0C24">
            <w:pPr>
              <w:spacing w:line="280" w:lineRule="exact"/>
              <w:ind w:right="77"/>
              <w:jc w:val="right"/>
              <w:rPr>
                <w:sz w:val="26"/>
                <w:szCs w:val="26"/>
              </w:rPr>
            </w:pPr>
            <w:r>
              <w:rPr>
                <w:sz w:val="26"/>
                <w:szCs w:val="26"/>
              </w:rPr>
              <w:t>0,00</w:t>
            </w:r>
          </w:p>
        </w:tc>
      </w:tr>
      <w:tr w:rsidR="00E67B01">
        <w:trPr>
          <w:trHeight w:val="20"/>
        </w:trPr>
        <w:tc>
          <w:tcPr>
            <w:tcW w:w="6379" w:type="dxa"/>
            <w:vAlign w:val="center"/>
          </w:tcPr>
          <w:p w:rsidR="00E67B01" w:rsidRDefault="00DD0C24">
            <w:pPr>
              <w:spacing w:line="280" w:lineRule="exact"/>
              <w:ind w:left="84"/>
              <w:rPr>
                <w:sz w:val="26"/>
                <w:szCs w:val="26"/>
              </w:rPr>
            </w:pPr>
            <w:proofErr w:type="spellStart"/>
            <w:r>
              <w:rPr>
                <w:sz w:val="26"/>
                <w:szCs w:val="26"/>
              </w:rPr>
              <w:t>Житлинский</w:t>
            </w:r>
            <w:proofErr w:type="spellEnd"/>
            <w:r>
              <w:rPr>
                <w:sz w:val="26"/>
                <w:szCs w:val="26"/>
              </w:rPr>
              <w:t xml:space="preserve"> сельский</w:t>
            </w:r>
          </w:p>
        </w:tc>
        <w:tc>
          <w:tcPr>
            <w:tcW w:w="3543" w:type="dxa"/>
            <w:vAlign w:val="center"/>
          </w:tcPr>
          <w:p w:rsidR="00E67B01" w:rsidRDefault="00DD0C24">
            <w:pPr>
              <w:spacing w:line="280" w:lineRule="exact"/>
              <w:ind w:right="77"/>
              <w:jc w:val="right"/>
              <w:rPr>
                <w:sz w:val="26"/>
                <w:szCs w:val="26"/>
              </w:rPr>
            </w:pPr>
            <w:r>
              <w:rPr>
                <w:sz w:val="26"/>
                <w:szCs w:val="26"/>
              </w:rPr>
              <w:t>0,00</w:t>
            </w:r>
          </w:p>
        </w:tc>
      </w:tr>
      <w:tr w:rsidR="00E67B01">
        <w:trPr>
          <w:trHeight w:val="20"/>
        </w:trPr>
        <w:tc>
          <w:tcPr>
            <w:tcW w:w="6379" w:type="dxa"/>
            <w:vAlign w:val="center"/>
          </w:tcPr>
          <w:p w:rsidR="00E67B01" w:rsidRDefault="00DD0C24">
            <w:pPr>
              <w:spacing w:line="280" w:lineRule="exact"/>
              <w:ind w:left="84"/>
              <w:rPr>
                <w:sz w:val="26"/>
                <w:szCs w:val="26"/>
              </w:rPr>
            </w:pPr>
            <w:proofErr w:type="spellStart"/>
            <w:r>
              <w:rPr>
                <w:sz w:val="26"/>
                <w:szCs w:val="26"/>
              </w:rPr>
              <w:t>Квасевичский</w:t>
            </w:r>
            <w:proofErr w:type="spellEnd"/>
            <w:r>
              <w:rPr>
                <w:sz w:val="26"/>
                <w:szCs w:val="26"/>
              </w:rPr>
              <w:t xml:space="preserve"> сельский</w:t>
            </w:r>
          </w:p>
        </w:tc>
        <w:tc>
          <w:tcPr>
            <w:tcW w:w="3543" w:type="dxa"/>
            <w:vAlign w:val="center"/>
          </w:tcPr>
          <w:p w:rsidR="00E67B01" w:rsidRDefault="00DD0C24">
            <w:pPr>
              <w:spacing w:line="280" w:lineRule="exact"/>
              <w:ind w:right="77"/>
              <w:jc w:val="right"/>
              <w:rPr>
                <w:sz w:val="26"/>
                <w:szCs w:val="26"/>
              </w:rPr>
            </w:pPr>
            <w:r>
              <w:rPr>
                <w:sz w:val="26"/>
                <w:szCs w:val="26"/>
              </w:rPr>
              <w:t>6 000,00</w:t>
            </w:r>
          </w:p>
        </w:tc>
      </w:tr>
      <w:tr w:rsidR="00E67B01">
        <w:trPr>
          <w:trHeight w:val="20"/>
        </w:trPr>
        <w:tc>
          <w:tcPr>
            <w:tcW w:w="6379" w:type="dxa"/>
            <w:vAlign w:val="center"/>
          </w:tcPr>
          <w:p w:rsidR="00E67B01" w:rsidRDefault="00DD0C24">
            <w:pPr>
              <w:spacing w:line="280" w:lineRule="exact"/>
              <w:ind w:left="84"/>
              <w:rPr>
                <w:sz w:val="26"/>
                <w:szCs w:val="26"/>
              </w:rPr>
            </w:pPr>
            <w:proofErr w:type="spellStart"/>
            <w:r>
              <w:rPr>
                <w:sz w:val="26"/>
                <w:szCs w:val="26"/>
              </w:rPr>
              <w:t>Милейковский</w:t>
            </w:r>
            <w:proofErr w:type="spellEnd"/>
            <w:r>
              <w:rPr>
                <w:sz w:val="26"/>
                <w:szCs w:val="26"/>
              </w:rPr>
              <w:t xml:space="preserve"> сельский</w:t>
            </w:r>
          </w:p>
        </w:tc>
        <w:tc>
          <w:tcPr>
            <w:tcW w:w="3543" w:type="dxa"/>
            <w:vAlign w:val="center"/>
          </w:tcPr>
          <w:p w:rsidR="00E67B01" w:rsidRDefault="00DD0C24">
            <w:pPr>
              <w:spacing w:line="280" w:lineRule="exact"/>
              <w:ind w:right="77"/>
              <w:jc w:val="right"/>
              <w:rPr>
                <w:sz w:val="26"/>
                <w:szCs w:val="26"/>
              </w:rPr>
            </w:pPr>
            <w:r>
              <w:rPr>
                <w:sz w:val="26"/>
                <w:szCs w:val="26"/>
              </w:rPr>
              <w:t>0,00</w:t>
            </w:r>
          </w:p>
        </w:tc>
      </w:tr>
      <w:tr w:rsidR="00E67B01">
        <w:trPr>
          <w:trHeight w:val="20"/>
        </w:trPr>
        <w:tc>
          <w:tcPr>
            <w:tcW w:w="6379" w:type="dxa"/>
            <w:vAlign w:val="center"/>
          </w:tcPr>
          <w:p w:rsidR="00E67B01" w:rsidRDefault="00DD0C24">
            <w:pPr>
              <w:spacing w:line="280" w:lineRule="exact"/>
              <w:ind w:left="84"/>
              <w:rPr>
                <w:sz w:val="26"/>
                <w:szCs w:val="26"/>
              </w:rPr>
            </w:pPr>
            <w:proofErr w:type="spellStart"/>
            <w:r>
              <w:rPr>
                <w:sz w:val="26"/>
                <w:szCs w:val="26"/>
              </w:rPr>
              <w:t>Речковский</w:t>
            </w:r>
            <w:proofErr w:type="spellEnd"/>
            <w:r>
              <w:rPr>
                <w:sz w:val="26"/>
                <w:szCs w:val="26"/>
              </w:rPr>
              <w:t xml:space="preserve"> сельский</w:t>
            </w:r>
          </w:p>
        </w:tc>
        <w:tc>
          <w:tcPr>
            <w:tcW w:w="3543" w:type="dxa"/>
            <w:vAlign w:val="center"/>
          </w:tcPr>
          <w:p w:rsidR="00E67B01" w:rsidRDefault="00DD0C24">
            <w:pPr>
              <w:spacing w:line="280" w:lineRule="exact"/>
              <w:ind w:right="77"/>
              <w:jc w:val="right"/>
              <w:rPr>
                <w:sz w:val="26"/>
                <w:szCs w:val="26"/>
              </w:rPr>
            </w:pPr>
            <w:r>
              <w:rPr>
                <w:sz w:val="26"/>
                <w:szCs w:val="26"/>
              </w:rPr>
              <w:t>0,00</w:t>
            </w:r>
          </w:p>
        </w:tc>
      </w:tr>
      <w:tr w:rsidR="00E67B01">
        <w:trPr>
          <w:trHeight w:val="20"/>
        </w:trPr>
        <w:tc>
          <w:tcPr>
            <w:tcW w:w="6379" w:type="dxa"/>
            <w:vAlign w:val="center"/>
          </w:tcPr>
          <w:p w:rsidR="00E67B01" w:rsidRDefault="00DD0C24">
            <w:pPr>
              <w:spacing w:line="280" w:lineRule="exact"/>
              <w:ind w:left="84"/>
              <w:rPr>
                <w:sz w:val="26"/>
                <w:szCs w:val="26"/>
              </w:rPr>
            </w:pPr>
            <w:proofErr w:type="spellStart"/>
            <w:r>
              <w:rPr>
                <w:sz w:val="26"/>
                <w:szCs w:val="26"/>
              </w:rPr>
              <w:t>Святовольский</w:t>
            </w:r>
            <w:proofErr w:type="spellEnd"/>
            <w:r>
              <w:rPr>
                <w:sz w:val="26"/>
                <w:szCs w:val="26"/>
              </w:rPr>
              <w:t xml:space="preserve"> сельский</w:t>
            </w:r>
          </w:p>
        </w:tc>
        <w:tc>
          <w:tcPr>
            <w:tcW w:w="3543" w:type="dxa"/>
            <w:vAlign w:val="center"/>
          </w:tcPr>
          <w:p w:rsidR="00E67B01" w:rsidRDefault="00DD0C24">
            <w:pPr>
              <w:spacing w:line="280" w:lineRule="exact"/>
              <w:ind w:right="77"/>
              <w:jc w:val="right"/>
              <w:rPr>
                <w:sz w:val="26"/>
                <w:szCs w:val="26"/>
              </w:rPr>
            </w:pPr>
            <w:r>
              <w:rPr>
                <w:sz w:val="26"/>
                <w:szCs w:val="26"/>
              </w:rPr>
              <w:t>79 033,00</w:t>
            </w:r>
          </w:p>
        </w:tc>
      </w:tr>
      <w:tr w:rsidR="00E67B01">
        <w:trPr>
          <w:trHeight w:val="20"/>
        </w:trPr>
        <w:tc>
          <w:tcPr>
            <w:tcW w:w="6379" w:type="dxa"/>
            <w:vAlign w:val="center"/>
          </w:tcPr>
          <w:p w:rsidR="00E67B01" w:rsidRDefault="00DD0C24">
            <w:pPr>
              <w:spacing w:line="280" w:lineRule="exact"/>
              <w:ind w:left="84"/>
              <w:rPr>
                <w:sz w:val="26"/>
                <w:szCs w:val="26"/>
              </w:rPr>
            </w:pPr>
            <w:proofErr w:type="spellStart"/>
            <w:r>
              <w:rPr>
                <w:sz w:val="26"/>
                <w:szCs w:val="26"/>
              </w:rPr>
              <w:t>Стайковский</w:t>
            </w:r>
            <w:proofErr w:type="spellEnd"/>
            <w:r>
              <w:rPr>
                <w:sz w:val="26"/>
                <w:szCs w:val="26"/>
              </w:rPr>
              <w:t xml:space="preserve"> сельский</w:t>
            </w:r>
          </w:p>
        </w:tc>
        <w:tc>
          <w:tcPr>
            <w:tcW w:w="3543" w:type="dxa"/>
            <w:vAlign w:val="center"/>
          </w:tcPr>
          <w:p w:rsidR="00E67B01" w:rsidRDefault="00DD0C24">
            <w:pPr>
              <w:spacing w:line="280" w:lineRule="exact"/>
              <w:ind w:right="77"/>
              <w:jc w:val="right"/>
              <w:rPr>
                <w:sz w:val="26"/>
                <w:szCs w:val="26"/>
              </w:rPr>
            </w:pPr>
            <w:r>
              <w:rPr>
                <w:sz w:val="26"/>
                <w:szCs w:val="26"/>
              </w:rPr>
              <w:t>0,00</w:t>
            </w:r>
          </w:p>
        </w:tc>
      </w:tr>
      <w:tr w:rsidR="00E67B01">
        <w:trPr>
          <w:trHeight w:val="20"/>
        </w:trPr>
        <w:tc>
          <w:tcPr>
            <w:tcW w:w="6379" w:type="dxa"/>
            <w:vAlign w:val="center"/>
          </w:tcPr>
          <w:p w:rsidR="00E67B01" w:rsidRDefault="00DD0C24">
            <w:pPr>
              <w:spacing w:line="280" w:lineRule="exact"/>
              <w:ind w:left="84"/>
              <w:rPr>
                <w:sz w:val="26"/>
                <w:szCs w:val="26"/>
              </w:rPr>
            </w:pPr>
            <w:proofErr w:type="spellStart"/>
            <w:r>
              <w:rPr>
                <w:sz w:val="26"/>
                <w:szCs w:val="26"/>
              </w:rPr>
              <w:t>Телеханский</w:t>
            </w:r>
            <w:proofErr w:type="spellEnd"/>
            <w:r>
              <w:rPr>
                <w:sz w:val="26"/>
                <w:szCs w:val="26"/>
              </w:rPr>
              <w:t xml:space="preserve"> сельский</w:t>
            </w:r>
          </w:p>
        </w:tc>
        <w:tc>
          <w:tcPr>
            <w:tcW w:w="3543" w:type="dxa"/>
            <w:vAlign w:val="center"/>
          </w:tcPr>
          <w:p w:rsidR="00E67B01" w:rsidRDefault="00DD0C24">
            <w:pPr>
              <w:spacing w:line="280" w:lineRule="exact"/>
              <w:ind w:right="77"/>
              <w:jc w:val="right"/>
              <w:rPr>
                <w:sz w:val="26"/>
                <w:szCs w:val="26"/>
              </w:rPr>
            </w:pPr>
            <w:r>
              <w:rPr>
                <w:sz w:val="26"/>
                <w:szCs w:val="26"/>
              </w:rPr>
              <w:t>0,00</w:t>
            </w:r>
          </w:p>
        </w:tc>
      </w:tr>
      <w:tr w:rsidR="00E67B01">
        <w:trPr>
          <w:trHeight w:val="20"/>
        </w:trPr>
        <w:tc>
          <w:tcPr>
            <w:tcW w:w="6379" w:type="dxa"/>
            <w:vAlign w:val="center"/>
          </w:tcPr>
          <w:p w:rsidR="00E67B01" w:rsidRDefault="00DD0C24">
            <w:pPr>
              <w:spacing w:line="280" w:lineRule="exact"/>
              <w:ind w:left="84"/>
              <w:rPr>
                <w:sz w:val="26"/>
                <w:szCs w:val="26"/>
              </w:rPr>
            </w:pPr>
            <w:proofErr w:type="spellStart"/>
            <w:r>
              <w:rPr>
                <w:sz w:val="26"/>
                <w:szCs w:val="26"/>
              </w:rPr>
              <w:t>Яглевичский</w:t>
            </w:r>
            <w:proofErr w:type="spellEnd"/>
            <w:r>
              <w:rPr>
                <w:sz w:val="26"/>
                <w:szCs w:val="26"/>
              </w:rPr>
              <w:t xml:space="preserve"> сельский</w:t>
            </w:r>
          </w:p>
        </w:tc>
        <w:tc>
          <w:tcPr>
            <w:tcW w:w="3543" w:type="dxa"/>
            <w:vAlign w:val="center"/>
          </w:tcPr>
          <w:p w:rsidR="00E67B01" w:rsidRDefault="00DD0C24">
            <w:pPr>
              <w:spacing w:line="280" w:lineRule="exact"/>
              <w:ind w:right="77"/>
              <w:jc w:val="right"/>
              <w:rPr>
                <w:sz w:val="26"/>
                <w:szCs w:val="26"/>
              </w:rPr>
            </w:pPr>
            <w:r>
              <w:rPr>
                <w:sz w:val="26"/>
                <w:szCs w:val="26"/>
              </w:rPr>
              <w:t>67 865,00</w:t>
            </w:r>
          </w:p>
        </w:tc>
      </w:tr>
      <w:tr w:rsidR="00E67B01">
        <w:trPr>
          <w:trHeight w:val="20"/>
        </w:trPr>
        <w:tc>
          <w:tcPr>
            <w:tcW w:w="6379" w:type="dxa"/>
            <w:vAlign w:val="center"/>
          </w:tcPr>
          <w:p w:rsidR="00E67B01" w:rsidRDefault="00DD0C24">
            <w:pPr>
              <w:spacing w:line="280" w:lineRule="exact"/>
              <w:ind w:left="84"/>
              <w:rPr>
                <w:sz w:val="26"/>
                <w:szCs w:val="26"/>
              </w:rPr>
            </w:pPr>
            <w:r>
              <w:rPr>
                <w:sz w:val="26"/>
                <w:szCs w:val="26"/>
              </w:rPr>
              <w:t>Коссовский городской</w:t>
            </w:r>
          </w:p>
        </w:tc>
        <w:tc>
          <w:tcPr>
            <w:tcW w:w="3543" w:type="dxa"/>
            <w:vAlign w:val="center"/>
          </w:tcPr>
          <w:p w:rsidR="00E67B01" w:rsidRDefault="00DD0C24">
            <w:pPr>
              <w:spacing w:line="280" w:lineRule="exact"/>
              <w:ind w:right="77"/>
              <w:jc w:val="right"/>
              <w:rPr>
                <w:sz w:val="26"/>
                <w:szCs w:val="26"/>
              </w:rPr>
            </w:pPr>
            <w:r>
              <w:rPr>
                <w:sz w:val="26"/>
                <w:szCs w:val="26"/>
              </w:rPr>
              <w:t>0,00</w:t>
            </w:r>
          </w:p>
        </w:tc>
      </w:tr>
      <w:tr w:rsidR="00E67B01">
        <w:trPr>
          <w:trHeight w:val="20"/>
        </w:trPr>
        <w:tc>
          <w:tcPr>
            <w:tcW w:w="6379" w:type="dxa"/>
            <w:vAlign w:val="center"/>
          </w:tcPr>
          <w:p w:rsidR="00E67B01" w:rsidRDefault="00DD0C24">
            <w:pPr>
              <w:spacing w:line="280" w:lineRule="exact"/>
              <w:ind w:left="84"/>
              <w:rPr>
                <w:sz w:val="26"/>
                <w:szCs w:val="26"/>
              </w:rPr>
            </w:pPr>
            <w:r>
              <w:rPr>
                <w:sz w:val="26"/>
                <w:szCs w:val="26"/>
              </w:rPr>
              <w:t>ИТОГО</w:t>
            </w:r>
          </w:p>
        </w:tc>
        <w:tc>
          <w:tcPr>
            <w:tcW w:w="3543" w:type="dxa"/>
            <w:vAlign w:val="center"/>
          </w:tcPr>
          <w:p w:rsidR="00E67B01" w:rsidRDefault="00DD0C24">
            <w:pPr>
              <w:spacing w:line="280" w:lineRule="exact"/>
              <w:ind w:right="77"/>
              <w:jc w:val="right"/>
              <w:rPr>
                <w:sz w:val="26"/>
                <w:szCs w:val="26"/>
              </w:rPr>
            </w:pPr>
            <w:r>
              <w:rPr>
                <w:sz w:val="26"/>
                <w:szCs w:val="26"/>
              </w:rPr>
              <w:t>152 898,00</w:t>
            </w:r>
          </w:p>
        </w:tc>
      </w:tr>
      <w:bookmarkEnd w:id="31"/>
    </w:tbl>
    <w:p w:rsidR="00E67B01" w:rsidRDefault="00E67B01">
      <w:pPr>
        <w:tabs>
          <w:tab w:val="left" w:pos="709"/>
        </w:tabs>
        <w:jc w:val="both"/>
        <w:rPr>
          <w:sz w:val="30"/>
          <w:szCs w:val="30"/>
        </w:rPr>
      </w:pPr>
    </w:p>
    <w:sectPr w:rsidR="00E67B01">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B01" w:rsidRDefault="00DD0C24">
      <w:r>
        <w:separator/>
      </w:r>
    </w:p>
  </w:endnote>
  <w:endnote w:type="continuationSeparator" w:id="0">
    <w:p w:rsidR="00E67B01" w:rsidRDefault="00DD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01"/>
    <w:family w:val="roman"/>
    <w:notTrueType/>
    <w:pitch w:val="variable"/>
  </w:font>
  <w:font w:name="1">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B01" w:rsidRDefault="00DD0C24">
      <w:r>
        <w:separator/>
      </w:r>
    </w:p>
  </w:footnote>
  <w:footnote w:type="continuationSeparator" w:id="0">
    <w:p w:rsidR="00E67B01" w:rsidRDefault="00DD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01" w:rsidRDefault="00DD0C2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67B01" w:rsidRDefault="00E67B0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01" w:rsidRDefault="00DD0C24">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Pr>
        <w:noProof/>
        <w:sz w:val="28"/>
        <w:szCs w:val="28"/>
      </w:rPr>
      <w:t>7</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01" w:rsidRDefault="00E67B01">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01" w:rsidRDefault="00DD0C2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67B01" w:rsidRDefault="00E67B01">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01" w:rsidRDefault="00DD0C24">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2B10E3">
      <w:rPr>
        <w:noProof/>
        <w:sz w:val="28"/>
        <w:szCs w:val="28"/>
      </w:rPr>
      <w:t>10</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01" w:rsidRDefault="00E67B01">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5">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10241"/>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01"/>
    <w:rsid w:val="002B10E3"/>
    <w:rsid w:val="005A34CF"/>
    <w:rsid w:val="00DD0C24"/>
    <w:rsid w:val="00E67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5:chartTrackingRefBased/>
  <w15:docId w15:val="{795809EA-B4A8-4D41-9035-2D4C06C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CYR" w:hAnsi="Times New Roman CYR" w:cs="Times New Roman CYR"/>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Courier New" w:hAnsi="Courier New" w:cs="Courier New"/>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ConsPlusNormal">
    <w:name w:val="ConsPlusNormal"/>
    <w:pPr>
      <w:widowControl w:val="0"/>
      <w:autoSpaceDE w:val="0"/>
      <w:autoSpaceDN w:val="0"/>
      <w:adjustRightInd w:val="0"/>
      <w:ind w:firstLine="720"/>
    </w:pPr>
    <w:rPr>
      <w:rFonts w:ascii="Courier New" w:hAnsi="Courier New" w:cs="Courier New"/>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CYR" w:hAnsi="Times New Roman CYR" w:cs="Times New Roman CYR" w:hint="default"/>
      <w:b/>
      <w:bCs/>
      <w:sz w:val="22"/>
      <w:szCs w:val="22"/>
    </w:rPr>
  </w:style>
  <w:style w:type="character" w:customStyle="1" w:styleId="pers">
    <w:name w:val="pers"/>
    <w:rPr>
      <w:rFonts w:ascii="Times New Roman CYR" w:hAnsi="Times New Roman CYR" w:cs="Times New Roman CYR" w:hint="default"/>
      <w:b/>
      <w:bCs/>
      <w:sz w:val="22"/>
      <w:szCs w:val="22"/>
    </w:rPr>
  </w:style>
  <w:style w:type="paragraph" w:styleId="a4">
    <w:name w:val="Body Text Indent"/>
    <w:basedOn w:val="a"/>
    <w:link w:val="a5"/>
    <w:pPr>
      <w:tabs>
        <w:tab w:val="left" w:pos="709"/>
      </w:tabs>
      <w:jc w:val="both"/>
    </w:pPr>
    <w:rPr>
      <w:rFonts w:ascii="Calibri Light" w:hAnsi="Calibri Light"/>
      <w:sz w:val="30"/>
      <w:szCs w:val="20"/>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Calibri" w:hAnsi="Calibri"/>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CYR" w:hAnsi="Times New Roman CYR" w:cs="Times New Roman CYR"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Courier New" w:hAnsi="Courier New" w:cs="Courier New"/>
      <w:sz w:val="20"/>
      <w:szCs w:val="20"/>
      <w:lang w:val="en-ZA" w:eastAsia="en-ZA"/>
    </w:rPr>
  </w:style>
  <w:style w:type="paragraph" w:styleId="af0">
    <w:name w:val="Balloon Text"/>
    <w:basedOn w:val="a"/>
    <w:link w:val="af1"/>
    <w:uiPriority w:val="99"/>
    <w:semiHidden/>
    <w:rPr>
      <w:rFonts w:ascii="Calibri" w:hAnsi="Calibri" w:cs="Calibri"/>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Calibri" w:hAnsi="Calibri"/>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Calibri" w:hAnsi="Calibri"/>
      <w:sz w:val="20"/>
      <w:szCs w:val="20"/>
      <w:lang w:val="en-US" w:eastAsia="en-US"/>
    </w:rPr>
  </w:style>
  <w:style w:type="paragraph" w:customStyle="1" w:styleId="ConsPlusTitle">
    <w:name w:val="ConsPlusTitle"/>
    <w:pPr>
      <w:widowControl w:val="0"/>
      <w:autoSpaceDE w:val="0"/>
      <w:autoSpaceDN w:val="0"/>
      <w:adjustRightInd w:val="0"/>
    </w:pPr>
    <w:rPr>
      <w:rFonts w:ascii="Courier New" w:hAnsi="Courier New" w:cs="Courier New"/>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ambria Math" w:hAnsi="Cambria Math" w:cs="Cambria Math"/>
    </w:rPr>
  </w:style>
  <w:style w:type="paragraph" w:customStyle="1" w:styleId="ConsPlusDocList">
    <w:name w:val="ConsPlusDocList"/>
    <w:uiPriority w:val="99"/>
    <w:pPr>
      <w:widowControl w:val="0"/>
      <w:autoSpaceDE w:val="0"/>
      <w:autoSpaceDN w:val="0"/>
      <w:adjustRightInd w:val="0"/>
    </w:pPr>
    <w:rPr>
      <w:rFonts w:ascii="Cambria Math" w:hAnsi="Cambria Math" w:cs="Cambria Math"/>
    </w:rPr>
  </w:style>
  <w:style w:type="paragraph" w:customStyle="1" w:styleId="ConsPlusTitlePage">
    <w:name w:val="ConsPlusTitlePage"/>
    <w:uiPriority w:val="99"/>
    <w:pPr>
      <w:widowControl w:val="0"/>
      <w:autoSpaceDE w:val="0"/>
      <w:autoSpaceDN w:val="0"/>
      <w:adjustRightInd w:val="0"/>
    </w:pPr>
    <w:rPr>
      <w:rFonts w:ascii="Calibri" w:hAnsi="Calibri" w:cs="Calibri"/>
    </w:rPr>
  </w:style>
  <w:style w:type="paragraph" w:customStyle="1" w:styleId="ConsPlusJurTerm">
    <w:name w:val="ConsPlusJurTerm"/>
    <w:uiPriority w:val="99"/>
    <w:pPr>
      <w:widowControl w:val="0"/>
      <w:autoSpaceDE w:val="0"/>
      <w:autoSpaceDN w:val="0"/>
      <w:adjustRightInd w:val="0"/>
    </w:pPr>
    <w:rPr>
      <w:rFonts w:ascii="Calibri" w:hAnsi="Calibri" w:cs="Calibri"/>
      <w:sz w:val="22"/>
      <w:szCs w:val="22"/>
    </w:rPr>
  </w:style>
  <w:style w:type="character" w:customStyle="1" w:styleId="af1">
    <w:name w:val="Текст выноски Знак"/>
    <w:link w:val="af0"/>
    <w:uiPriority w:val="99"/>
    <w:semiHidden/>
    <w:locked/>
    <w:rPr>
      <w:rFonts w:ascii="Calibri" w:hAnsi="Calibri" w:cs="Calibri"/>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1" w:hAnsi="1" w:cs="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CYR" w:hAnsi="Times New Roman CYR" w:cs="Times New Roman CYR" w:hint="default"/>
      <w:spacing w:val="10"/>
      <w:sz w:val="26"/>
      <w:szCs w:val="26"/>
    </w:rPr>
  </w:style>
  <w:style w:type="paragraph" w:customStyle="1" w:styleId="af9">
    <w:name w:val="Знак"/>
    <w:basedOn w:val="a"/>
    <w:pPr>
      <w:spacing w:before="100" w:beforeAutospacing="1" w:after="100" w:afterAutospacing="1"/>
    </w:pPr>
    <w:rPr>
      <w:rFonts w:ascii="Calibri" w:hAnsi="Calibri"/>
      <w:sz w:val="20"/>
      <w:szCs w:val="20"/>
      <w:lang w:val="en-US" w:eastAsia="en-US"/>
    </w:rPr>
  </w:style>
  <w:style w:type="paragraph" w:customStyle="1" w:styleId="15">
    <w:name w:val="Знак Знак Знак Знак1"/>
    <w:basedOn w:val="a"/>
    <w:pPr>
      <w:spacing w:before="100" w:beforeAutospacing="1" w:after="100" w:afterAutospacing="1"/>
    </w:pPr>
    <w:rPr>
      <w:rFonts w:ascii="Calibri" w:hAnsi="Calibri"/>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Calibri" w:hAnsi="Calibri"/>
      <w:sz w:val="20"/>
      <w:szCs w:val="20"/>
      <w:lang w:val="en-US" w:eastAsia="en-US"/>
    </w:rPr>
  </w:style>
  <w:style w:type="character" w:customStyle="1" w:styleId="20">
    <w:name w:val="Заголовок 2 Знак"/>
    <w:link w:val="2"/>
    <w:rPr>
      <w:rFonts w:ascii="Courier New" w:hAnsi="Courier New" w:cs="Courier New"/>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style>
  <w:style w:type="character" w:customStyle="1" w:styleId="30">
    <w:name w:val="Заголовок 3 Знак"/>
    <w:basedOn w:val="a0"/>
    <w:link w:val="3"/>
    <w:rPr>
      <w:sz w:val="24"/>
      <w:lang w:val="ru-RU" w:eastAsia="ru-RU"/>
    </w:rPr>
  </w:style>
  <w:style w:type="character" w:customStyle="1" w:styleId="50">
    <w:name w:val="Заголовок 5 Знак"/>
    <w:basedOn w:val="a0"/>
    <w:link w:val="5"/>
    <w:rPr>
      <w:b/>
      <w:bCs/>
      <w:i/>
      <w:iCs/>
      <w:sz w:val="26"/>
      <w:szCs w:val="26"/>
      <w:lang w:val="ru-RU" w:eastAsia="ru-RU"/>
    </w:rPr>
  </w:style>
  <w:style w:type="character" w:customStyle="1" w:styleId="70">
    <w:name w:val="Заголовок 7 Знак"/>
    <w:basedOn w:val="a0"/>
    <w:link w:val="7"/>
    <w:rPr>
      <w:sz w:val="24"/>
      <w:szCs w:val="24"/>
      <w:lang w:val="ru-RU" w:eastAsia="ru-RU"/>
    </w:rPr>
  </w:style>
  <w:style w:type="character" w:customStyle="1" w:styleId="a5">
    <w:name w:val="Основной текст с отступом Знак"/>
    <w:basedOn w:val="a0"/>
    <w:link w:val="a4"/>
    <w:rPr>
      <w:rFonts w:ascii="Calibri Light" w:hAnsi="Calibri Light"/>
      <w:sz w:val="30"/>
      <w:lang w:val="ru-RU" w:eastAsia="ru-RU"/>
    </w:rPr>
  </w:style>
  <w:style w:type="character" w:customStyle="1" w:styleId="af3">
    <w:name w:val="Текст сноски Знак"/>
    <w:basedOn w:val="a0"/>
    <w:link w:val="af2"/>
    <w:semiHidden/>
    <w:rPr>
      <w:lang w:val="ru-RU" w:eastAsia="ru-RU"/>
    </w:rPr>
  </w:style>
  <w:style w:type="character" w:styleId="afc">
    <w:name w:val="Hyperlink"/>
    <w:uiPriority w:val="99"/>
    <w:unhideWhenUsed/>
    <w:rPr>
      <w:color w:val="0563C1"/>
      <w:u w:val="single"/>
    </w:rPr>
  </w:style>
  <w:style w:type="character" w:styleId="afd">
    <w:name w:val="FollowedHyperlink"/>
    <w:basedOn w:val="a0"/>
    <w:uiPriority w:val="99"/>
    <w:unhideWhenUsed/>
    <w:rPr>
      <w:color w:val="954F72" w:themeColor="followedHyperlink"/>
      <w:u w:val="single"/>
    </w:rPr>
  </w:style>
  <w:style w:type="paragraph" w:customStyle="1" w:styleId="il-text-indent095cm">
    <w:name w:val="il-text-indent_0_95cm"/>
    <w:basedOn w:val="a"/>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p-consdtnormal">
    <w:name w:val="p-consdtnormal"/>
    <w:basedOn w:val="a"/>
    <w:pPr>
      <w:spacing w:before="100" w:beforeAutospacing="1" w:after="100" w:afterAutospacing="1"/>
    </w:pPr>
    <w:rPr>
      <w:rFonts w:ascii="Times New Roman" w:eastAsia="Times New Roman" w:hAnsi="Times New Roman" w:cs="Times New Roman"/>
    </w:rPr>
  </w:style>
  <w:style w:type="character" w:customStyle="1" w:styleId="h-consdtnormal">
    <w:name w:val="h-consdtnorma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36097">
      <w:bodyDiv w:val="1"/>
      <w:marLeft w:val="0"/>
      <w:marRight w:val="0"/>
      <w:marTop w:val="0"/>
      <w:marBottom w:val="0"/>
      <w:divBdr>
        <w:top w:val="none" w:sz="0" w:space="0" w:color="auto"/>
        <w:left w:val="none" w:sz="0" w:space="0" w:color="auto"/>
        <w:bottom w:val="none" w:sz="0" w:space="0" w:color="auto"/>
        <w:right w:val="none" w:sz="0" w:space="0" w:color="auto"/>
      </w:divBdr>
    </w:div>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061749702">
      <w:bodyDiv w:val="1"/>
      <w:marLeft w:val="0"/>
      <w:marRight w:val="0"/>
      <w:marTop w:val="0"/>
      <w:marBottom w:val="0"/>
      <w:divBdr>
        <w:top w:val="none" w:sz="0" w:space="0" w:color="auto"/>
        <w:left w:val="none" w:sz="0" w:space="0" w:color="auto"/>
        <w:bottom w:val="none" w:sz="0" w:space="0" w:color="auto"/>
        <w:right w:val="none" w:sz="0" w:space="0" w:color="auto"/>
      </w:divBdr>
    </w:div>
    <w:div w:id="1113280810">
      <w:bodyDiv w:val="1"/>
      <w:marLeft w:val="0"/>
      <w:marRight w:val="0"/>
      <w:marTop w:val="0"/>
      <w:marBottom w:val="0"/>
      <w:divBdr>
        <w:top w:val="none" w:sz="0" w:space="0" w:color="auto"/>
        <w:left w:val="none" w:sz="0" w:space="0" w:color="auto"/>
        <w:bottom w:val="none" w:sz="0" w:space="0" w:color="auto"/>
        <w:right w:val="none" w:sz="0" w:space="0" w:color="auto"/>
      </w:divBdr>
    </w:div>
    <w:div w:id="1563979435">
      <w:bodyDiv w:val="1"/>
      <w:marLeft w:val="0"/>
      <w:marRight w:val="0"/>
      <w:marTop w:val="0"/>
      <w:marBottom w:val="0"/>
      <w:divBdr>
        <w:top w:val="none" w:sz="0" w:space="0" w:color="auto"/>
        <w:left w:val="none" w:sz="0" w:space="0" w:color="auto"/>
        <w:bottom w:val="none" w:sz="0" w:space="0" w:color="auto"/>
        <w:right w:val="none" w:sz="0" w:space="0" w:color="auto"/>
      </w:divBdr>
    </w:div>
    <w:div w:id="2058511177">
      <w:bodyDiv w:val="1"/>
      <w:marLeft w:val="0"/>
      <w:marRight w:val="0"/>
      <w:marTop w:val="0"/>
      <w:marBottom w:val="0"/>
      <w:divBdr>
        <w:top w:val="none" w:sz="0" w:space="0" w:color="auto"/>
        <w:left w:val="none" w:sz="0" w:space="0" w:color="auto"/>
        <w:bottom w:val="none" w:sz="0" w:space="0" w:color="auto"/>
        <w:right w:val="none" w:sz="0" w:space="0" w:color="auto"/>
      </w:divBdr>
    </w:div>
    <w:div w:id="2113015044">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42E87FA966129B96FC0B512FB53912479E0D8DC6897D06FF359691BD167013B03B432CEA03E83A4DA1188ADE86E9VDG" TargetMode="External"/><Relationship Id="rId13" Type="http://schemas.openxmlformats.org/officeDocument/2006/relationships/header" Target="header4.xml"/><Relationship Id="rId18" Type="http://schemas.openxmlformats.org/officeDocument/2006/relationships/hyperlink" Target="consultantplus://offline/ref=AC6C0D8634E251E8B74BEB7E0AAD1AFC950DB7970D8738FCD5AC5B159C98FDEBCDAA3DA70D6F4FA10C1A403EFBp3h7G" TargetMode="External"/><Relationship Id="rId26" Type="http://schemas.openxmlformats.org/officeDocument/2006/relationships/hyperlink" Target="consultantplus://offline/ref=3A38FC3803ECC001998DA29C77AA5FE981C1039A29441C21196B9944242C23B95B0009F748AF1314B414F6CAC4J674E" TargetMode="External"/><Relationship Id="rId3" Type="http://schemas.openxmlformats.org/officeDocument/2006/relationships/styles" Target="styles.xml"/><Relationship Id="rId21" Type="http://schemas.openxmlformats.org/officeDocument/2006/relationships/hyperlink" Target="consultantplus://offline/ref=44E353FF6E6BF9B18B801F724231F71D6DF2B10814CA7F12A1A1F482107D63D081233E6AA6689C3CD1531E884B3Bk2E" TargetMode="External"/><Relationship Id="rId34" Type="http://schemas.openxmlformats.org/officeDocument/2006/relationships/hyperlink" Target="consultantplus://offline/ref=F33DA41C2FF968FD33D721016F4D7B78F2CC6223F5260684F2FD16B59726E95FC2F85827263CFF34C80A52AAF2C2eCH"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AC6C0D8634E251E8B74BEB7E0AAD1AFC950DB7970D8738FCD5AC5B159C98FDEBCDAA3DA70D6F4FA10C1A403EFBp3h7G" TargetMode="External"/><Relationship Id="rId25" Type="http://schemas.openxmlformats.org/officeDocument/2006/relationships/hyperlink" Target="consultantplus://offline/ref=3B67E5B1E9EAE0AA38284657C69364E0C9D4F0CB9A98897615528C924B8CDB66FBF6A648A4388C82B9D812B763U919E" TargetMode="External"/><Relationship Id="rId33" Type="http://schemas.openxmlformats.org/officeDocument/2006/relationships/hyperlink" Target="consultantplus://offline/ref=F33DA41C2FF968FD33D721016F4D7B78F2CC6223F5260684F2FD16B59726E95FC2F85827263CFF34C80A52AAF2C2eCH" TargetMode="External"/><Relationship Id="rId2" Type="http://schemas.openxmlformats.org/officeDocument/2006/relationships/numbering" Target="numbering.xml"/><Relationship Id="rId16" Type="http://schemas.openxmlformats.org/officeDocument/2006/relationships/hyperlink" Target="consultantplus://offline/ref=9E798CD76F2C5C5ECAC0C21C7949A97AC592231476FAE2CC236CD3BA4E6228D90C19C66AEDA08809968913E7C1BC97A400830BF9267E7328322EA9A72B2B0BG" TargetMode="External"/><Relationship Id="rId20" Type="http://schemas.openxmlformats.org/officeDocument/2006/relationships/hyperlink" Target="consultantplus://offline/ref=C5B63BF5BC1383127861772D720439FB8BB2CF1AF2C8160EDB428C3CBF7BC16AE94DEE95ED82D4964E580E4D9BLDZ8H" TargetMode="External"/><Relationship Id="rId29" Type="http://schemas.openxmlformats.org/officeDocument/2006/relationships/hyperlink" Target="consultantplus://offline/ref=177499E53149355CCC9F600F3E8BBDCFF2D5568D8ED19EB02D196B6D6CF8EB911A4D701892016AEEE2DEF7A0BFz8U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C0DC15FCD18545D2D9F73D465A3EE428284FCFEC1D71A9202C43E782B3C027468B6B20C2BF80FD621FCCE416E2uEyAE" TargetMode="External"/><Relationship Id="rId32" Type="http://schemas.openxmlformats.org/officeDocument/2006/relationships/hyperlink" Target="consultantplus://offline/ref=002182598BFA306F5C5BB0110DB084AFBC5CF56E93C369D1C3A380164757C9D12DC4BCA4D0BEC0723FD3563283pDsCG"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consultantplus://offline/ref=F9A6C6282030E38567B5EF30407B43466A1F74D5E70398B50E3FA3DBBA22ACD54220718C6727572588F6724E79q3v6E" TargetMode="External"/><Relationship Id="rId28" Type="http://schemas.openxmlformats.org/officeDocument/2006/relationships/hyperlink" Target="consultantplus://offline/ref=C5B63BF5BC1383127861772D720439FB8BB2CF1AF2C8160EDB428C3CBF7BC16AE94DEE95ED82D4964E580E4D9BLDZ8H"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C5B63BF5BC1383127861772D720439FB8BB2CF1AF2C8160EDB428C3CBF7BC16AE94DEE95ED82D4964E580E4D9BLDZ8H" TargetMode="External"/><Relationship Id="rId31" Type="http://schemas.openxmlformats.org/officeDocument/2006/relationships/hyperlink" Target="consultantplus://offline/ref=E903EAC48BFFEB29885D1AEBA97648F14AF09E52731FF9C5B8287EA14BC7EC3723E715868BF369760F94464DDBQ2v9F" TargetMode="External"/><Relationship Id="rId4" Type="http://schemas.openxmlformats.org/officeDocument/2006/relationships/settings" Target="settings.xml"/><Relationship Id="rId9" Type="http://schemas.openxmlformats.org/officeDocument/2006/relationships/hyperlink" Target="consultantplus://offline/ref=F542E87FA966129B96FC0B512FB53912479E0D8DC6897D06F83D9E9BBD167013B03B432CEA03E83A4DA11889DB81E9VCG" TargetMode="External"/><Relationship Id="rId14" Type="http://schemas.openxmlformats.org/officeDocument/2006/relationships/header" Target="header5.xml"/><Relationship Id="rId22" Type="http://schemas.openxmlformats.org/officeDocument/2006/relationships/hyperlink" Target="consultantplus://offline/ref=2BC65CC38435D7FE0958C76A4A56702647C7986176FCDCEA04B37DA09F510B2F06C2DCA020CE6251C8C73B2A0FF4n2E" TargetMode="External"/><Relationship Id="rId27" Type="http://schemas.openxmlformats.org/officeDocument/2006/relationships/hyperlink" Target="consultantplus://offline/ref=82E40B2A30B615677F19764FADB413A11B7455A952A9AFC54AD4ADE1B569797462920C747C163391895BBAC0CFH94EE" TargetMode="External"/><Relationship Id="rId30" Type="http://schemas.openxmlformats.org/officeDocument/2006/relationships/hyperlink" Target="consultantplus://offline/ref=BED206ED595449BDAE6FC9BA694767039F039639679E5C763A7A696DCF39515FFC6C162BA1E2826981ACE07E52k1W4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D020-77DD-40C6-B28E-C34A9780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5252</TotalTime>
  <Pages>30</Pages>
  <Words>4935</Words>
  <Characters>31737</Characters>
  <Application>Microsoft Office Word</Application>
  <DocSecurity>0</DocSecurity>
  <Lines>264</Lines>
  <Paragraphs>73</Paragraphs>
  <ScaleCrop>false</ScaleCrop>
  <HeadingPairs>
    <vt:vector size="2" baseType="variant">
      <vt:variant>
        <vt:lpstr>Название</vt:lpstr>
      </vt:variant>
      <vt:variant>
        <vt:i4>1</vt:i4>
      </vt:variant>
    </vt:vector>
  </HeadingPairs>
  <TitlesOfParts>
    <vt:vector size="1" baseType="lpstr">
      <vt:lpstr> </vt:lpstr>
    </vt:vector>
  </TitlesOfParts>
  <Company>rayfo</Company>
  <LinksUpToDate>false</LinksUpToDate>
  <CharactersWithSpaces>36599</CharactersWithSpaces>
  <SharedDoc>false</SharedDoc>
  <HLinks>
    <vt:vector size="144" baseType="variant">
      <vt:variant>
        <vt:i4>1966095</vt:i4>
      </vt:variant>
      <vt:variant>
        <vt:i4>69</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66</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63</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60</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57</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54</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51</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48</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45</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42</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39</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36</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33</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30</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27</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24</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21</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18</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15</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ariant>
        <vt:i4>6946920</vt:i4>
      </vt:variant>
      <vt:variant>
        <vt:i4>12</vt:i4>
      </vt:variant>
      <vt:variant>
        <vt:i4>0</vt:i4>
      </vt:variant>
      <vt:variant>
        <vt:i4>5</vt:i4>
      </vt:variant>
      <vt:variant>
        <vt:lpwstr>consultantplus://offline/ref=F542E87FA966129B96FC0B512FB53912479E0D8DC6897D06F83D9E9BBD167013B03B432CEA03E83A4DA11889DB81E9VCG</vt:lpwstr>
      </vt:variant>
      <vt:variant>
        <vt:lpwstr/>
      </vt:variant>
      <vt:variant>
        <vt:i4>6946872</vt:i4>
      </vt:variant>
      <vt:variant>
        <vt:i4>9</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6</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3</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0</vt:i4>
      </vt:variant>
      <vt:variant>
        <vt:i4>0</vt:i4>
      </vt:variant>
      <vt:variant>
        <vt:i4>5</vt:i4>
      </vt:variant>
      <vt:variant>
        <vt:lpwstr>consultantplus://offline/ref=F542E87FA966129B96FC0B512FB53912479E0D8DC6897D06FF359691BD167013B03B432CEA03E83A4DA1188ADE86E9VDG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budget</dc:creator>
  <cp:keywords/>
  <cp:lastModifiedBy>Елена В. Бонда</cp:lastModifiedBy>
  <cp:revision>187</cp:revision>
  <cp:lastPrinted>2025-02-04T11:54:00Z</cp:lastPrinted>
  <dcterms:created xsi:type="dcterms:W3CDTF">2023-03-21T06:20:00Z</dcterms:created>
  <dcterms:modified xsi:type="dcterms:W3CDTF">2025-02-11T07:19:00Z</dcterms:modified>
</cp:coreProperties>
</file>