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94" w:rsidRDefault="002E4094" w:rsidP="002E4094">
      <w:pPr>
        <w:pStyle w:val="table10"/>
        <w:jc w:val="center"/>
        <w:rPr>
          <w:b/>
          <w:sz w:val="30"/>
          <w:szCs w:val="30"/>
        </w:rPr>
      </w:pPr>
      <w:r w:rsidRPr="00D95ED9">
        <w:rPr>
          <w:b/>
          <w:sz w:val="30"/>
          <w:szCs w:val="30"/>
        </w:rPr>
        <w:t>8.9.3. Внесение изменения в сведения, включенные в Торговый реестр Республики Беларусь</w:t>
      </w:r>
    </w:p>
    <w:p w:rsidR="002E4094" w:rsidRPr="00CF5420" w:rsidRDefault="002E4094" w:rsidP="002E4094">
      <w:pPr>
        <w:pStyle w:val="table10"/>
        <w:jc w:val="both"/>
        <w:rPr>
          <w:rStyle w:val="number"/>
          <w:sz w:val="28"/>
          <w:szCs w:val="28"/>
        </w:rPr>
      </w:pPr>
      <w:r w:rsidRPr="00CF5420">
        <w:rPr>
          <w:rStyle w:val="name"/>
          <w:sz w:val="28"/>
          <w:szCs w:val="28"/>
        </w:rPr>
        <w:t>ПОСТАНОВЛЕНИЕ </w:t>
      </w:r>
      <w:r w:rsidRPr="00CF5420">
        <w:rPr>
          <w:rStyle w:val="promulgator"/>
          <w:sz w:val="28"/>
          <w:szCs w:val="28"/>
        </w:rPr>
        <w:t xml:space="preserve">МИНИСТЕРСТВА АНТИМОНОПОЛЬНОГО РЕГУЛИРОВАНИЯ И ТОРГОВЛИ РЕСПУБЛИКИ БЕЛАРУСЬ </w:t>
      </w:r>
      <w:r w:rsidRPr="00CF5420">
        <w:rPr>
          <w:rStyle w:val="datepr"/>
          <w:sz w:val="28"/>
          <w:szCs w:val="28"/>
        </w:rPr>
        <w:t>12 января 2022 г.</w:t>
      </w:r>
      <w:r w:rsidRPr="00CF5420">
        <w:rPr>
          <w:rStyle w:val="number"/>
          <w:sz w:val="28"/>
          <w:szCs w:val="28"/>
        </w:rPr>
        <w:t xml:space="preserve"> № 5 «</w:t>
      </w:r>
      <w:r w:rsidRPr="00CF5420">
        <w:rPr>
          <w:sz w:val="28"/>
          <w:szCs w:val="28"/>
        </w:rPr>
        <w:t>Об утверждении регламентов административных процедур в области торговли и общественного питания</w:t>
      </w:r>
      <w:r w:rsidRPr="00CF5420">
        <w:rPr>
          <w:rStyle w:val="number"/>
          <w:sz w:val="28"/>
          <w:szCs w:val="28"/>
        </w:rPr>
        <w:t>»</w:t>
      </w:r>
      <w:r w:rsidRPr="00CF5420">
        <w:rPr>
          <w:sz w:val="28"/>
          <w:szCs w:val="28"/>
        </w:rPr>
        <w:t xml:space="preserve"> </w:t>
      </w:r>
      <w:hyperlink r:id="rId5" w:history="1">
        <w:r w:rsidR="00226FA3" w:rsidRPr="00CF5420">
          <w:rPr>
            <w:rStyle w:val="a4"/>
            <w:sz w:val="28"/>
            <w:szCs w:val="28"/>
          </w:rPr>
          <w:t>https://pravo.by/document/?guid=3961&amp;p0=W22237775</w:t>
        </w:r>
      </w:hyperlink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7864"/>
      </w:tblGrid>
      <w:tr w:rsidR="002E4094" w:rsidRPr="00143478" w:rsidTr="002E4094">
        <w:tc>
          <w:tcPr>
            <w:tcW w:w="2768" w:type="dxa"/>
          </w:tcPr>
          <w:p w:rsidR="002E4094" w:rsidRPr="00143478" w:rsidRDefault="002E4094" w:rsidP="00184D60">
            <w:pPr>
              <w:spacing w:line="300" w:lineRule="exact"/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Государственный орган (организация), в который </w:t>
            </w:r>
            <w:r>
              <w:rPr>
                <w:sz w:val="30"/>
                <w:szCs w:val="30"/>
              </w:rPr>
              <w:t>заинтересованное лицо</w:t>
            </w:r>
            <w:r w:rsidRPr="0014347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должно</w:t>
            </w:r>
            <w:r w:rsidRPr="00143478">
              <w:rPr>
                <w:sz w:val="30"/>
                <w:szCs w:val="30"/>
              </w:rPr>
              <w:t xml:space="preserve"> обратиться</w:t>
            </w:r>
          </w:p>
        </w:tc>
        <w:tc>
          <w:tcPr>
            <w:tcW w:w="7864" w:type="dxa"/>
          </w:tcPr>
          <w:p w:rsidR="00CF5420" w:rsidRDefault="002E4094" w:rsidP="00184D60">
            <w:pPr>
              <w:spacing w:line="300" w:lineRule="exact"/>
              <w:ind w:right="214"/>
              <w:jc w:val="both"/>
              <w:rPr>
                <w:sz w:val="30"/>
                <w:szCs w:val="30"/>
              </w:rPr>
            </w:pPr>
            <w:r w:rsidRPr="002E4094">
              <w:rPr>
                <w:sz w:val="30"/>
                <w:szCs w:val="30"/>
              </w:rPr>
              <w:t>Служба «о</w:t>
            </w:r>
            <w:r w:rsidR="00D913CE">
              <w:rPr>
                <w:sz w:val="30"/>
                <w:szCs w:val="30"/>
              </w:rPr>
              <w:t>д</w:t>
            </w:r>
            <w:r w:rsidRPr="002E4094">
              <w:rPr>
                <w:sz w:val="30"/>
                <w:szCs w:val="30"/>
              </w:rPr>
              <w:t xml:space="preserve">но окно» </w:t>
            </w:r>
            <w:proofErr w:type="spellStart"/>
            <w:r w:rsidRPr="002E4094">
              <w:rPr>
                <w:sz w:val="30"/>
                <w:szCs w:val="30"/>
              </w:rPr>
              <w:t>г</w:t>
            </w:r>
            <w:proofErr w:type="gramStart"/>
            <w:r w:rsidRPr="002E4094">
              <w:rPr>
                <w:sz w:val="30"/>
                <w:szCs w:val="30"/>
              </w:rPr>
              <w:t>.И</w:t>
            </w:r>
            <w:proofErr w:type="gramEnd"/>
            <w:r w:rsidRPr="002E4094">
              <w:rPr>
                <w:sz w:val="30"/>
                <w:szCs w:val="30"/>
              </w:rPr>
              <w:t>вацевичи</w:t>
            </w:r>
            <w:proofErr w:type="spellEnd"/>
            <w:r w:rsidRPr="002E4094">
              <w:rPr>
                <w:sz w:val="30"/>
                <w:szCs w:val="30"/>
              </w:rPr>
              <w:t xml:space="preserve">, </w:t>
            </w:r>
            <w:proofErr w:type="spellStart"/>
            <w:r w:rsidRPr="002E4094">
              <w:rPr>
                <w:sz w:val="30"/>
                <w:szCs w:val="30"/>
              </w:rPr>
              <w:t>ул.Ленина</w:t>
            </w:r>
            <w:proofErr w:type="spellEnd"/>
            <w:r w:rsidRPr="002E4094">
              <w:rPr>
                <w:sz w:val="30"/>
                <w:szCs w:val="30"/>
              </w:rPr>
              <w:t xml:space="preserve">, д.44, первый этаж понедельник, вторник, четверг, пятница с 8.00-13.00, 14.00-17.00, среда с 8.00-20.00 (801645 93790, 142) </w:t>
            </w:r>
          </w:p>
          <w:p w:rsidR="00BF7324" w:rsidRDefault="00BF7324" w:rsidP="00184D60">
            <w:pPr>
              <w:spacing w:line="300" w:lineRule="exact"/>
              <w:ind w:right="214"/>
              <w:jc w:val="both"/>
              <w:rPr>
                <w:sz w:val="30"/>
                <w:szCs w:val="30"/>
              </w:rPr>
            </w:pPr>
          </w:p>
          <w:p w:rsidR="002E4094" w:rsidRPr="002E4094" w:rsidRDefault="00CF5420" w:rsidP="00184D60">
            <w:pPr>
              <w:spacing w:line="300" w:lineRule="exact"/>
              <w:ind w:right="21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ИЛИ </w:t>
            </w:r>
            <w:r w:rsidR="002E4094" w:rsidRPr="002E4094">
              <w:rPr>
                <w:sz w:val="30"/>
                <w:szCs w:val="30"/>
              </w:rPr>
              <w:t>на альтернативной основе в отдел экономики райисполкома</w:t>
            </w:r>
            <w:r w:rsidR="002E4094" w:rsidRPr="002E4094">
              <w:rPr>
                <w:rStyle w:val="FontStyle13"/>
                <w:sz w:val="30"/>
                <w:szCs w:val="30"/>
              </w:rPr>
              <w:t xml:space="preserve"> 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proofErr w:type="gramStart"/>
            <w:r w:rsidRPr="00936F36">
              <w:rPr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7864" w:type="dxa"/>
          </w:tcPr>
          <w:p w:rsidR="002E4094" w:rsidRPr="00445B1D" w:rsidRDefault="00D6065F" w:rsidP="00B83303">
            <w:pPr>
              <w:spacing w:line="300" w:lineRule="exact"/>
              <w:ind w:right="214"/>
              <w:jc w:val="center"/>
              <w:rPr>
                <w:sz w:val="30"/>
                <w:szCs w:val="30"/>
              </w:rPr>
            </w:pPr>
            <w:r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Pr="00D6065F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="00B83303">
              <w:rPr>
                <w:sz w:val="30"/>
                <w:szCs w:val="30"/>
              </w:rPr>
              <w:t>МАКАРЧЕНЯ</w:t>
            </w:r>
            <w:r>
              <w:rPr>
                <w:sz w:val="30"/>
                <w:szCs w:val="30"/>
              </w:rPr>
              <w:t xml:space="preserve"> Дарья Сергеевна (</w:t>
            </w:r>
            <w:proofErr w:type="spellStart"/>
            <w:r>
              <w:rPr>
                <w:sz w:val="30"/>
                <w:szCs w:val="30"/>
              </w:rPr>
              <w:t>г</w:t>
            </w:r>
            <w:proofErr w:type="gramStart"/>
            <w:r>
              <w:rPr>
                <w:sz w:val="30"/>
                <w:szCs w:val="30"/>
              </w:rPr>
              <w:t>.И</w:t>
            </w:r>
            <w:proofErr w:type="gramEnd"/>
            <w:r>
              <w:rPr>
                <w:sz w:val="30"/>
                <w:szCs w:val="30"/>
              </w:rPr>
              <w:t>вацевичи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ул.Ленина</w:t>
            </w:r>
            <w:proofErr w:type="spellEnd"/>
            <w:r>
              <w:rPr>
                <w:sz w:val="30"/>
                <w:szCs w:val="30"/>
              </w:rPr>
              <w:t xml:space="preserve">, 44, 3 этаж,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306, тел. (801645) 9 16 00), </w:t>
            </w:r>
            <w:r w:rsidRPr="00D6065F">
              <w:rPr>
                <w:rStyle w:val="FontStyle13"/>
                <w:b w:val="0"/>
                <w:i w:val="0"/>
                <w:sz w:val="30"/>
                <w:szCs w:val="30"/>
              </w:rPr>
              <w:t>режим работы</w:t>
            </w:r>
            <w:r>
              <w:rPr>
                <w:rStyle w:val="FontStyle13"/>
                <w:sz w:val="30"/>
                <w:szCs w:val="30"/>
              </w:rPr>
              <w:t>:</w:t>
            </w:r>
            <w:r>
              <w:rPr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r w:rsidR="00B83303">
              <w:rPr>
                <w:sz w:val="30"/>
                <w:szCs w:val="30"/>
              </w:rPr>
              <w:t>Макарчени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Д.С. </w:t>
            </w:r>
            <w:r w:rsidR="002E4094" w:rsidRPr="00445B1D">
              <w:rPr>
                <w:sz w:val="28"/>
                <w:szCs w:val="30"/>
              </w:rPr>
              <w:t>- главный специалист отдела экономики САВИК Ирина Владимировна (</w:t>
            </w:r>
            <w:proofErr w:type="spellStart"/>
            <w:r w:rsidR="002E4094" w:rsidRPr="00445B1D">
              <w:rPr>
                <w:sz w:val="28"/>
                <w:szCs w:val="30"/>
              </w:rPr>
              <w:t>г</w:t>
            </w:r>
            <w:proofErr w:type="gramStart"/>
            <w:r w:rsidR="002E4094" w:rsidRPr="00445B1D">
              <w:rPr>
                <w:sz w:val="28"/>
                <w:szCs w:val="30"/>
              </w:rPr>
              <w:t>.И</w:t>
            </w:r>
            <w:proofErr w:type="gramEnd"/>
            <w:r w:rsidR="002E4094" w:rsidRPr="00445B1D">
              <w:rPr>
                <w:sz w:val="28"/>
                <w:szCs w:val="30"/>
              </w:rPr>
              <w:t>вацевичи</w:t>
            </w:r>
            <w:proofErr w:type="spellEnd"/>
            <w:r w:rsidR="002E4094" w:rsidRPr="00445B1D">
              <w:rPr>
                <w:sz w:val="28"/>
                <w:szCs w:val="30"/>
              </w:rPr>
              <w:t xml:space="preserve">, </w:t>
            </w:r>
            <w:proofErr w:type="spellStart"/>
            <w:r w:rsidR="002E4094" w:rsidRPr="00445B1D">
              <w:rPr>
                <w:sz w:val="28"/>
                <w:szCs w:val="30"/>
              </w:rPr>
              <w:t>ул.Ленина</w:t>
            </w:r>
            <w:proofErr w:type="spellEnd"/>
            <w:r w:rsidR="002E4094" w:rsidRPr="00445B1D">
              <w:rPr>
                <w:sz w:val="28"/>
                <w:szCs w:val="30"/>
              </w:rPr>
              <w:t xml:space="preserve">, 44,3 этаж,  </w:t>
            </w:r>
            <w:proofErr w:type="spellStart"/>
            <w:r w:rsidR="002E4094" w:rsidRPr="00445B1D">
              <w:rPr>
                <w:sz w:val="28"/>
                <w:szCs w:val="30"/>
              </w:rPr>
              <w:t>каб</w:t>
            </w:r>
            <w:proofErr w:type="spellEnd"/>
            <w:r w:rsidR="002E4094" w:rsidRPr="00445B1D">
              <w:rPr>
                <w:sz w:val="28"/>
                <w:szCs w:val="30"/>
              </w:rPr>
              <w:t xml:space="preserve">. 319, тел. (801645) </w:t>
            </w:r>
            <w:r w:rsidR="002B5A8F">
              <w:rPr>
                <w:sz w:val="28"/>
                <w:szCs w:val="30"/>
              </w:rPr>
              <w:t>3</w:t>
            </w:r>
            <w:r w:rsidR="002E4094" w:rsidRPr="00445B1D">
              <w:rPr>
                <w:sz w:val="28"/>
                <w:szCs w:val="30"/>
              </w:rPr>
              <w:t xml:space="preserve"> </w:t>
            </w:r>
            <w:r w:rsidR="002B5A8F">
              <w:rPr>
                <w:sz w:val="28"/>
                <w:szCs w:val="30"/>
              </w:rPr>
              <w:t>19</w:t>
            </w:r>
            <w:r w:rsidR="002E4094" w:rsidRPr="00445B1D">
              <w:rPr>
                <w:sz w:val="28"/>
                <w:szCs w:val="30"/>
              </w:rPr>
              <w:t xml:space="preserve"> </w:t>
            </w:r>
            <w:r w:rsidR="002B5A8F">
              <w:rPr>
                <w:sz w:val="28"/>
                <w:szCs w:val="30"/>
              </w:rPr>
              <w:t>47</w:t>
            </w:r>
            <w:r w:rsidR="002E4094" w:rsidRPr="00445B1D">
              <w:rPr>
                <w:sz w:val="28"/>
                <w:szCs w:val="30"/>
              </w:rPr>
              <w:t xml:space="preserve">), </w:t>
            </w:r>
            <w:r w:rsidR="002E4094" w:rsidRPr="00445B1D">
              <w:rPr>
                <w:rStyle w:val="FontStyle13"/>
                <w:b w:val="0"/>
                <w:i w:val="0"/>
                <w:sz w:val="28"/>
                <w:szCs w:val="30"/>
              </w:rPr>
              <w:t>режим работы</w:t>
            </w:r>
            <w:r w:rsidR="002E4094" w:rsidRPr="00445B1D">
              <w:rPr>
                <w:rStyle w:val="FontStyle13"/>
                <w:sz w:val="28"/>
                <w:szCs w:val="30"/>
              </w:rPr>
              <w:t>:</w:t>
            </w:r>
            <w:r w:rsidR="002E4094" w:rsidRPr="00445B1D">
              <w:rPr>
                <w:sz w:val="28"/>
                <w:szCs w:val="30"/>
              </w:rPr>
              <w:t xml:space="preserve"> понедельник- пятница с 8.00 до 13.00 с 14.00 до 17.00)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Документы и (или) сведения, </w:t>
            </w:r>
            <w:r>
              <w:rPr>
                <w:sz w:val="30"/>
                <w:szCs w:val="30"/>
              </w:rPr>
              <w:t>представляемые заинтересованным лицом</w:t>
            </w:r>
            <w:r w:rsidRPr="00143478">
              <w:rPr>
                <w:sz w:val="30"/>
                <w:szCs w:val="30"/>
              </w:rPr>
              <w:t xml:space="preserve"> для осуществления административной процедуры</w:t>
            </w:r>
          </w:p>
        </w:tc>
        <w:tc>
          <w:tcPr>
            <w:tcW w:w="7864" w:type="dxa"/>
          </w:tcPr>
          <w:p w:rsidR="002E4094" w:rsidRPr="00445B1D" w:rsidRDefault="002E4094" w:rsidP="00131573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 w:rsidRPr="00445B1D">
              <w:rPr>
                <w:color w:val="000000"/>
                <w:sz w:val="28"/>
              </w:rPr>
              <w:t>уведомление</w:t>
            </w:r>
          </w:p>
          <w:p w:rsidR="002E4094" w:rsidRPr="00445B1D" w:rsidRDefault="002E4094" w:rsidP="00184D60">
            <w:pPr>
              <w:rPr>
                <w:color w:val="000000"/>
                <w:sz w:val="28"/>
              </w:rPr>
            </w:pPr>
            <w:r w:rsidRPr="00445B1D">
              <w:rPr>
                <w:color w:val="000000"/>
                <w:sz w:val="28"/>
              </w:rPr>
              <w:t> </w:t>
            </w:r>
            <w:r w:rsidRPr="00445B1D">
              <w:rPr>
                <w:rStyle w:val="a6"/>
                <w:color w:val="000000"/>
                <w:sz w:val="28"/>
              </w:rPr>
              <w:t>Формы уведомлений (установлены постановлением Министерства антимонопольного регулирования и торговли Республики Беларусь от 12 января 2022 г. № 5 "Об утверждении регламентов административных процедур в области торговли и общественного питания")</w:t>
            </w:r>
          </w:p>
          <w:p w:rsidR="002E4094" w:rsidRPr="00184D60" w:rsidRDefault="002E4094" w:rsidP="00131573">
            <w:pPr>
              <w:rPr>
                <w:color w:val="000000"/>
                <w:sz w:val="16"/>
              </w:rPr>
            </w:pPr>
            <w:r w:rsidRPr="00445B1D">
              <w:rPr>
                <w:color w:val="000000"/>
                <w:sz w:val="28"/>
              </w:rPr>
              <w:t> </w:t>
            </w:r>
          </w:p>
          <w:p w:rsidR="002E4094" w:rsidRPr="00143478" w:rsidRDefault="002E4094" w:rsidP="00184D60">
            <w:pPr>
              <w:pStyle w:val="a3"/>
              <w:spacing w:before="0" w:beforeAutospacing="0" w:after="0" w:afterAutospacing="0"/>
              <w:rPr>
                <w:b/>
                <w:sz w:val="30"/>
                <w:szCs w:val="30"/>
              </w:rPr>
            </w:pPr>
            <w:proofErr w:type="gramStart"/>
            <w:r>
              <w:rPr>
                <w:rStyle w:val="a5"/>
                <w:rFonts w:ascii="Arial" w:hAnsi="Arial" w:cs="Arial"/>
                <w:color w:val="000000"/>
              </w:rPr>
              <w:t>Формы уведомлений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>уведомление для</w:t>
            </w:r>
            <w:proofErr w:type="gramEnd"/>
            <w:r w:rsidRPr="00CF5420">
              <w:rPr>
                <w:color w:val="000000"/>
                <w:sz w:val="28"/>
              </w:rPr>
              <w:t xml:space="preserve"> </w:t>
            </w:r>
            <w:proofErr w:type="gramStart"/>
            <w:r w:rsidRPr="00CF5420">
              <w:rPr>
                <w:color w:val="000000"/>
                <w:sz w:val="28"/>
              </w:rPr>
              <w:t xml:space="preserve">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об интернет-магазине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lastRenderedPageBreak/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 субъекте торговли, осуществляющем оптовую торговлю без использования торгового объекта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>уведомление</w:t>
            </w:r>
            <w:proofErr w:type="gramEnd"/>
            <w:r w:rsidRPr="00CF5420">
              <w:rPr>
                <w:color w:val="000000"/>
                <w:sz w:val="28"/>
              </w:rPr>
              <w:t xml:space="preserve"> </w:t>
            </w:r>
            <w:proofErr w:type="gramStart"/>
            <w:r w:rsidRPr="00CF5420">
              <w:rPr>
                <w:color w:val="000000"/>
                <w:sz w:val="28"/>
              </w:rPr>
              <w:t xml:space="preserve"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 передвижном объекте общественного питания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>уведомление для внесения изменений в сведения, ранее включенные в Торговый реестр Республики Беларусь, о торговом центре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>уведомление для внесения изменений</w:t>
            </w:r>
            <w:proofErr w:type="gramEnd"/>
            <w:r w:rsidRPr="00CF5420">
              <w:rPr>
                <w:color w:val="000000"/>
                <w:sz w:val="28"/>
              </w:rPr>
              <w:t xml:space="preserve"> в сведения, ранее включенные в Торговый реестр Республики Беларусь, о рынке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7864" w:type="dxa"/>
          </w:tcPr>
          <w:p w:rsidR="002E4094" w:rsidRDefault="002C1DA8" w:rsidP="0013157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2E4094" w:rsidRPr="004A0B78">
              <w:rPr>
                <w:sz w:val="30"/>
                <w:szCs w:val="30"/>
              </w:rPr>
              <w:t> рабочих дн</w:t>
            </w:r>
            <w:r>
              <w:rPr>
                <w:sz w:val="30"/>
                <w:szCs w:val="30"/>
              </w:rPr>
              <w:t>я</w:t>
            </w:r>
          </w:p>
          <w:p w:rsidR="002E4094" w:rsidRPr="00143478" w:rsidRDefault="002E4094" w:rsidP="00131573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7864" w:type="dxa"/>
          </w:tcPr>
          <w:p w:rsidR="002E4094" w:rsidRPr="00143478" w:rsidRDefault="002E4094" w:rsidP="0013157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Размер платы</w:t>
            </w:r>
          </w:p>
        </w:tc>
        <w:tc>
          <w:tcPr>
            <w:tcW w:w="7864" w:type="dxa"/>
          </w:tcPr>
          <w:p w:rsidR="002E4094" w:rsidRPr="00143478" w:rsidRDefault="002E4094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color w:val="000000"/>
                <w:spacing w:val="-6"/>
                <w:sz w:val="30"/>
                <w:szCs w:val="30"/>
              </w:rPr>
              <w:t>бесплатно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864" w:type="dxa"/>
          </w:tcPr>
          <w:p w:rsidR="002E4094" w:rsidRPr="000811C9" w:rsidRDefault="002E4094" w:rsidP="00184D60">
            <w:pPr>
              <w:pStyle w:val="table10"/>
              <w:spacing w:line="300" w:lineRule="exact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  <w:p w:rsidR="002E4094" w:rsidRPr="000811C9" w:rsidRDefault="002E4094" w:rsidP="00184D60">
            <w:pPr>
              <w:pStyle w:val="table10"/>
              <w:spacing w:line="300" w:lineRule="exact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</w:t>
            </w:r>
          </w:p>
          <w:p w:rsidR="002E4094" w:rsidRPr="00143478" w:rsidRDefault="002E4094" w:rsidP="00184D60">
            <w:pPr>
              <w:spacing w:line="300" w:lineRule="exact"/>
              <w:jc w:val="both"/>
              <w:rPr>
                <w:color w:val="000000"/>
                <w:spacing w:val="-6"/>
                <w:sz w:val="30"/>
                <w:szCs w:val="30"/>
              </w:rPr>
            </w:pPr>
          </w:p>
        </w:tc>
      </w:tr>
      <w:tr w:rsidR="002E4094" w:rsidRPr="00143478" w:rsidTr="002E4094">
        <w:tc>
          <w:tcPr>
            <w:tcW w:w="2768" w:type="dxa"/>
          </w:tcPr>
          <w:p w:rsidR="002E4094" w:rsidRPr="000811C9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864" w:type="dxa"/>
          </w:tcPr>
          <w:p w:rsidR="002E4094" w:rsidRPr="000811C9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Брестский областной исполнительный комитет</w:t>
            </w:r>
          </w:p>
          <w:p w:rsidR="002E4094" w:rsidRPr="000811C9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224005 г. Брест, ул. Ленина, 11</w:t>
            </w:r>
          </w:p>
          <w:p w:rsidR="002E4094" w:rsidRPr="000811C9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Понедельник - пятница: 08.30 - 13.00, 14.00 - 17.30.</w:t>
            </w:r>
          </w:p>
          <w:p w:rsidR="002E4094" w:rsidRPr="00143478" w:rsidRDefault="002E4094" w:rsidP="00184D60">
            <w:pPr>
              <w:spacing w:line="300" w:lineRule="exact"/>
              <w:jc w:val="both"/>
              <w:rPr>
                <w:color w:val="000000"/>
                <w:spacing w:val="-6"/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Суббота, воскресенье: выходной.</w:t>
            </w:r>
          </w:p>
        </w:tc>
      </w:tr>
    </w:tbl>
    <w:p w:rsidR="00226FA3" w:rsidRDefault="00226FA3">
      <w:pPr>
        <w:spacing w:after="160" w:line="259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1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proofErr w:type="gramStart"/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6"/>
        <w:gridCol w:w="960"/>
        <w:gridCol w:w="1104"/>
        <w:gridCol w:w="1383"/>
        <w:gridCol w:w="1102"/>
        <w:gridCol w:w="429"/>
        <w:gridCol w:w="66"/>
        <w:gridCol w:w="317"/>
        <w:gridCol w:w="931"/>
        <w:gridCol w:w="307"/>
      </w:tblGrid>
      <w:tr w:rsidR="00226FA3" w:rsidRPr="00226FA3" w:rsidTr="00226FA3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26FA3">
              <w:rPr>
                <w:sz w:val="20"/>
                <w:szCs w:val="20"/>
              </w:rPr>
              <w:t>с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Место нахождения торгового объекта: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исключить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Вид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4.2. Классы, группы и (или) подгруппы товаров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 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5.2. Наименование торговой сети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26FA3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5.3. Вид </w:t>
            </w:r>
            <w:proofErr w:type="gramStart"/>
            <w:r w:rsidRPr="00226FA3">
              <w:rPr>
                <w:sz w:val="20"/>
                <w:szCs w:val="20"/>
              </w:rPr>
              <w:t>торгового</w:t>
            </w:r>
            <w:proofErr w:type="gramEnd"/>
            <w:r w:rsidRPr="00226FA3">
              <w:rPr>
                <w:sz w:val="20"/>
                <w:szCs w:val="20"/>
              </w:rPr>
              <w:t xml:space="preserve"> объекта</w:t>
            </w:r>
            <w:r w:rsidRPr="00226FA3">
              <w:rPr>
                <w:sz w:val="20"/>
                <w:szCs w:val="20"/>
                <w:vertAlign w:val="superscript"/>
              </w:rPr>
              <w:t>3</w:t>
            </w:r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 зависимости от ассортимента товаров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226FA3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5.4. Тип торгового объекта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4</w:t>
            </w:r>
            <w:proofErr w:type="gramEnd"/>
            <w:r w:rsidRPr="00226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кв. м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2 </w:t>
      </w:r>
      <w:r w:rsidRPr="00226FA3">
        <w:rPr>
          <w:sz w:val="20"/>
          <w:szCs w:val="20"/>
        </w:rPr>
        <w:t>Средство индивидуализации, используемое стационарным торговым объектом, входящим в торговую сеть.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3</w:t>
      </w:r>
      <w:proofErr w:type="gramStart"/>
      <w:r w:rsidRPr="00226FA3">
        <w:rPr>
          <w:sz w:val="20"/>
          <w:szCs w:val="20"/>
          <w:vertAlign w:val="superscript"/>
        </w:rPr>
        <w:t> </w:t>
      </w:r>
      <w:r w:rsidRPr="00226FA3">
        <w:rPr>
          <w:sz w:val="20"/>
          <w:szCs w:val="20"/>
        </w:rPr>
        <w:t>В</w:t>
      </w:r>
      <w:proofErr w:type="gramEnd"/>
      <w:r w:rsidRPr="00226FA3">
        <w:rPr>
          <w:sz w:val="20"/>
          <w:szCs w:val="20"/>
        </w:rPr>
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4</w:t>
      </w:r>
      <w:proofErr w:type="gramStart"/>
      <w:r w:rsidRPr="00226FA3">
        <w:rPr>
          <w:sz w:val="20"/>
          <w:szCs w:val="20"/>
          <w:vertAlign w:val="superscript"/>
        </w:rPr>
        <w:t> </w:t>
      </w:r>
      <w:r w:rsidRPr="00226FA3">
        <w:rPr>
          <w:sz w:val="20"/>
          <w:szCs w:val="20"/>
        </w:rPr>
        <w:t>У</w:t>
      </w:r>
      <w:proofErr w:type="gramEnd"/>
      <w:r w:rsidRPr="00226FA3">
        <w:rPr>
          <w:sz w:val="20"/>
          <w:szCs w:val="20"/>
        </w:rPr>
        <w:t>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2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lastRenderedPageBreak/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proofErr w:type="gramStart"/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60"/>
        <w:gridCol w:w="172"/>
        <w:gridCol w:w="114"/>
        <w:gridCol w:w="146"/>
        <w:gridCol w:w="566"/>
        <w:gridCol w:w="1849"/>
        <w:gridCol w:w="401"/>
        <w:gridCol w:w="451"/>
        <w:gridCol w:w="420"/>
        <w:gridCol w:w="721"/>
        <w:gridCol w:w="281"/>
        <w:gridCol w:w="154"/>
        <w:gridCol w:w="982"/>
        <w:gridCol w:w="279"/>
      </w:tblGrid>
      <w:tr w:rsidR="00226FA3" w:rsidRPr="00226FA3" w:rsidTr="00226FA3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26FA3">
              <w:rPr>
                <w:sz w:val="20"/>
                <w:szCs w:val="20"/>
              </w:rPr>
              <w:t>с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Место нахождения (маршрут движения) торгового объекта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4.2. Классы, группы и (или) подгруппы товаров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</w:t>
      </w:r>
      <w:proofErr w:type="gramStart"/>
      <w:r w:rsidRPr="00226FA3">
        <w:rPr>
          <w:sz w:val="20"/>
          <w:szCs w:val="20"/>
          <w:vertAlign w:val="superscript"/>
        </w:rPr>
        <w:t> </w:t>
      </w:r>
      <w:r w:rsidRPr="00226FA3">
        <w:rPr>
          <w:sz w:val="20"/>
          <w:szCs w:val="20"/>
        </w:rPr>
        <w:t>У</w:t>
      </w:r>
      <w:proofErr w:type="gramEnd"/>
      <w:r w:rsidRPr="00226FA3">
        <w:rPr>
          <w:sz w:val="20"/>
          <w:szCs w:val="20"/>
        </w:rPr>
        <w:t>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2 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3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proofErr w:type="gramStart"/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6"/>
        <w:gridCol w:w="1793"/>
        <w:gridCol w:w="575"/>
        <w:gridCol w:w="1280"/>
        <w:gridCol w:w="566"/>
        <w:gridCol w:w="573"/>
        <w:gridCol w:w="1051"/>
        <w:gridCol w:w="223"/>
      </w:tblGrid>
      <w:tr w:rsidR="00226FA3" w:rsidRPr="00226FA3" w:rsidTr="00226FA3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26FA3">
              <w:rPr>
                <w:sz w:val="20"/>
                <w:szCs w:val="20"/>
              </w:rPr>
              <w:t>с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Изменением полного наименования юридического лица либо фамилии, собственного имени, отчества (если таковое имеется) индивидуального </w:t>
            </w:r>
            <w:r w:rsidRPr="00226FA3">
              <w:rPr>
                <w:sz w:val="20"/>
                <w:szCs w:val="20"/>
              </w:rPr>
              <w:lastRenderedPageBreak/>
              <w:t>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Классы, группы и (или) подгруппы товаров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4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об </w:t>
      </w:r>
      <w:proofErr w:type="gramStart"/>
      <w:r w:rsidRPr="00226FA3">
        <w:rPr>
          <w:b/>
          <w:bCs/>
        </w:rPr>
        <w:t>интернет-магазине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proofErr w:type="gramStart"/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926"/>
        <w:gridCol w:w="1789"/>
        <w:gridCol w:w="154"/>
        <w:gridCol w:w="1703"/>
        <w:gridCol w:w="289"/>
        <w:gridCol w:w="423"/>
        <w:gridCol w:w="1476"/>
        <w:gridCol w:w="225"/>
      </w:tblGrid>
      <w:tr w:rsidR="00226FA3" w:rsidRPr="00226FA3" w:rsidTr="00226FA3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26FA3">
              <w:rPr>
                <w:sz w:val="20"/>
                <w:szCs w:val="20"/>
              </w:rPr>
              <w:t>с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Изменением полного наименования юридического лица либо фамилии, </w:t>
            </w:r>
            <w:r w:rsidRPr="00226FA3">
              <w:rPr>
                <w:sz w:val="20"/>
                <w:szCs w:val="20"/>
              </w:rPr>
              <w:lastRenderedPageBreak/>
              <w:t>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Классы, группы и (или) подгруппы товаров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5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Pr="00226FA3">
        <w:rPr>
          <w:b/>
          <w:bCs/>
        </w:rPr>
        <w:br/>
        <w:t>оптовую торговлю без использования торгового объекта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proofErr w:type="gramStart"/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71"/>
        <w:gridCol w:w="1973"/>
        <w:gridCol w:w="721"/>
        <w:gridCol w:w="425"/>
        <w:gridCol w:w="1141"/>
        <w:gridCol w:w="283"/>
        <w:gridCol w:w="1476"/>
        <w:gridCol w:w="225"/>
      </w:tblGrid>
      <w:tr w:rsidR="00226FA3" w:rsidRPr="00226FA3" w:rsidTr="00226FA3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26FA3">
              <w:rPr>
                <w:sz w:val="20"/>
                <w:szCs w:val="20"/>
              </w:rPr>
              <w:t>с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Классы, группы и (или) подгруппы товаров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6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proofErr w:type="gramStart"/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42"/>
        <w:gridCol w:w="242"/>
        <w:gridCol w:w="999"/>
        <w:gridCol w:w="858"/>
        <w:gridCol w:w="408"/>
        <w:gridCol w:w="1023"/>
        <w:gridCol w:w="532"/>
        <w:gridCol w:w="637"/>
        <w:gridCol w:w="450"/>
        <w:gridCol w:w="232"/>
        <w:gridCol w:w="991"/>
        <w:gridCol w:w="412"/>
      </w:tblGrid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</w:t>
            </w:r>
            <w:r w:rsidRPr="00226FA3">
              <w:rPr>
                <w:sz w:val="20"/>
                <w:szCs w:val="20"/>
              </w:rPr>
              <w:lastRenderedPageBreak/>
              <w:t xml:space="preserve">в связи </w:t>
            </w:r>
            <w:proofErr w:type="gramStart"/>
            <w:r w:rsidRPr="00226FA3">
              <w:rPr>
                <w:sz w:val="20"/>
                <w:szCs w:val="20"/>
              </w:rPr>
              <w:t>с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706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Место нахождения объекта общественного питания: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365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Классы, группы и (или) подгруппы товаров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226FA3">
              <w:rPr>
                <w:sz w:val="20"/>
                <w:szCs w:val="20"/>
              </w:rPr>
              <w:t xml:space="preserve">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4.2. Наименование сети общественного питания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26FA3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4.3. Количество мест в объекте общественного питания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226FA3">
              <w:rPr>
                <w:sz w:val="20"/>
                <w:szCs w:val="20"/>
              </w:rPr>
              <w:t>общедоступных</w:t>
            </w:r>
            <w:proofErr w:type="gram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lastRenderedPageBreak/>
        <w:t>2 </w:t>
      </w:r>
      <w:r w:rsidRPr="00226FA3">
        <w:rPr>
          <w:sz w:val="20"/>
          <w:szCs w:val="20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>
      <w:pPr>
        <w:spacing w:after="160" w:line="259" w:lineRule="auto"/>
      </w:pPr>
      <w:r>
        <w:br w:type="page"/>
      </w:r>
    </w:p>
    <w:p w:rsidR="00226FA3" w:rsidRPr="00226FA3" w:rsidRDefault="00226FA3" w:rsidP="00226FA3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7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proofErr w:type="gramStart"/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93"/>
        <w:gridCol w:w="1130"/>
        <w:gridCol w:w="1291"/>
        <w:gridCol w:w="562"/>
        <w:gridCol w:w="414"/>
        <w:gridCol w:w="440"/>
        <w:gridCol w:w="433"/>
        <w:gridCol w:w="1133"/>
        <w:gridCol w:w="541"/>
        <w:gridCol w:w="157"/>
      </w:tblGrid>
      <w:tr w:rsidR="00226FA3" w:rsidRPr="00226FA3" w:rsidTr="00226FA3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26FA3">
              <w:rPr>
                <w:sz w:val="20"/>
                <w:szCs w:val="20"/>
              </w:rPr>
              <w:t>с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Маршрут движения объекта общественного питания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Классы, группы и (или) подгруппы товаров</w:t>
            </w:r>
            <w:proofErr w:type="gramStart"/>
            <w:r w:rsidRPr="00226FA3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226FA3">
              <w:rPr>
                <w:sz w:val="20"/>
                <w:szCs w:val="20"/>
                <w:vertAlign w:val="superscript"/>
              </w:rPr>
              <w:t xml:space="preserve"> </w:t>
            </w:r>
            <w:r w:rsidRPr="00226FA3">
              <w:rPr>
                <w:sz w:val="20"/>
                <w:szCs w:val="20"/>
              </w:rPr>
              <w:t>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4.2. Количество мест в объекте общественного питания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226FA3">
              <w:rPr>
                <w:sz w:val="20"/>
                <w:szCs w:val="20"/>
              </w:rPr>
              <w:t>общедоступных</w:t>
            </w:r>
            <w:proofErr w:type="gramEnd"/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</w:t>
      </w:r>
      <w:proofErr w:type="gramStart"/>
      <w:r w:rsidRPr="00226FA3">
        <w:rPr>
          <w:sz w:val="20"/>
          <w:szCs w:val="20"/>
          <w:vertAlign w:val="superscript"/>
        </w:rPr>
        <w:t> </w:t>
      </w:r>
      <w:r w:rsidRPr="00226FA3">
        <w:rPr>
          <w:sz w:val="20"/>
          <w:szCs w:val="20"/>
        </w:rPr>
        <w:t>У</w:t>
      </w:r>
      <w:proofErr w:type="gramEnd"/>
      <w:r w:rsidRPr="00226FA3">
        <w:rPr>
          <w:sz w:val="20"/>
          <w:szCs w:val="20"/>
        </w:rP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2 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8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proofErr w:type="gramStart"/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4"/>
        <w:gridCol w:w="862"/>
        <w:gridCol w:w="794"/>
        <w:gridCol w:w="58"/>
        <w:gridCol w:w="570"/>
        <w:gridCol w:w="1132"/>
        <w:gridCol w:w="995"/>
        <w:gridCol w:w="150"/>
        <w:gridCol w:w="131"/>
        <w:gridCol w:w="292"/>
        <w:gridCol w:w="82"/>
        <w:gridCol w:w="1191"/>
        <w:gridCol w:w="500"/>
        <w:gridCol w:w="210"/>
      </w:tblGrid>
      <w:tr w:rsidR="00226FA3" w:rsidRPr="00226FA3" w:rsidTr="00226FA3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26FA3">
              <w:rPr>
                <w:sz w:val="20"/>
                <w:szCs w:val="20"/>
              </w:rPr>
              <w:t>с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Место нахождения торгового центра: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226FA3" w:rsidRPr="00226FA3" w:rsidTr="00226FA3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объекты общественного </w:t>
            </w:r>
            <w:r w:rsidRPr="00226FA3">
              <w:rPr>
                <w:sz w:val="20"/>
                <w:szCs w:val="20"/>
              </w:rPr>
              <w:lastRenderedPageBreak/>
              <w:t>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кв. м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>
      <w:pPr>
        <w:spacing w:after="160" w:line="259" w:lineRule="auto"/>
      </w:pPr>
      <w:r>
        <w:br w:type="page"/>
      </w:r>
    </w:p>
    <w:p w:rsidR="00226FA3" w:rsidRPr="00226FA3" w:rsidRDefault="00226FA3" w:rsidP="00226FA3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9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proofErr w:type="gramStart"/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  <w:proofErr w:type="gramEnd"/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24"/>
        <w:gridCol w:w="1259"/>
        <w:gridCol w:w="746"/>
        <w:gridCol w:w="815"/>
        <w:gridCol w:w="178"/>
        <w:gridCol w:w="601"/>
        <w:gridCol w:w="1111"/>
        <w:gridCol w:w="570"/>
        <w:gridCol w:w="472"/>
        <w:gridCol w:w="238"/>
        <w:gridCol w:w="995"/>
        <w:gridCol w:w="350"/>
        <w:gridCol w:w="212"/>
      </w:tblGrid>
      <w:tr w:rsidR="00226FA3" w:rsidRPr="00226FA3" w:rsidTr="00226FA3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 w:rsidRPr="00226FA3">
              <w:rPr>
                <w:sz w:val="20"/>
                <w:szCs w:val="20"/>
              </w:rPr>
              <w:t>с</w:t>
            </w:r>
            <w:proofErr w:type="gramEnd"/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Место нахождения рынка: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226FA3" w:rsidRPr="00226FA3" w:rsidTr="00226FA3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торговые объекты </w:t>
            </w:r>
            <w:r w:rsidRPr="00226FA3">
              <w:rPr>
                <w:sz w:val="20"/>
                <w:szCs w:val="20"/>
              </w:rPr>
              <w:lastRenderedPageBreak/>
              <w:t>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3A7BA5" w:rsidRDefault="003A7BA5"/>
    <w:sectPr w:rsidR="003A7BA5" w:rsidSect="00184D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AF"/>
    <w:rsid w:val="00100433"/>
    <w:rsid w:val="00184D60"/>
    <w:rsid w:val="00226FA3"/>
    <w:rsid w:val="002B5A8F"/>
    <w:rsid w:val="002C1DA8"/>
    <w:rsid w:val="002E4094"/>
    <w:rsid w:val="003A7BA5"/>
    <w:rsid w:val="00445B1D"/>
    <w:rsid w:val="00B83303"/>
    <w:rsid w:val="00BF7324"/>
    <w:rsid w:val="00CF5420"/>
    <w:rsid w:val="00D6065F"/>
    <w:rsid w:val="00D913CE"/>
    <w:rsid w:val="00E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2E4094"/>
    <w:rPr>
      <w:sz w:val="20"/>
      <w:szCs w:val="20"/>
    </w:rPr>
  </w:style>
  <w:style w:type="character" w:customStyle="1" w:styleId="FontStyle13">
    <w:name w:val="Font Style13"/>
    <w:rsid w:val="002E409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2E4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409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2E4094"/>
    <w:rPr>
      <w:color w:val="0000FF"/>
      <w:u w:val="single"/>
    </w:rPr>
  </w:style>
  <w:style w:type="character" w:customStyle="1" w:styleId="name">
    <w:name w:val="name"/>
    <w:rsid w:val="002E409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409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E4094"/>
    <w:rPr>
      <w:rFonts w:ascii="Times New Roman" w:hAnsi="Times New Roman" w:cs="Times New Roman" w:hint="default"/>
    </w:rPr>
  </w:style>
  <w:style w:type="character" w:customStyle="1" w:styleId="number">
    <w:name w:val="number"/>
    <w:rsid w:val="002E4094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2E4094"/>
    <w:rPr>
      <w:b/>
      <w:bCs/>
    </w:rPr>
  </w:style>
  <w:style w:type="character" w:styleId="a6">
    <w:name w:val="Emphasis"/>
    <w:uiPriority w:val="20"/>
    <w:qFormat/>
    <w:rsid w:val="002E409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26FA3"/>
    <w:rPr>
      <w:color w:val="154C94"/>
      <w:u w:val="single"/>
    </w:rPr>
  </w:style>
  <w:style w:type="paragraph" w:customStyle="1" w:styleId="article">
    <w:name w:val="article"/>
    <w:basedOn w:val="a"/>
    <w:rsid w:val="00226FA3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226FA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226FA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226FA3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226FA3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226FA3"/>
    <w:pPr>
      <w:jc w:val="center"/>
    </w:pPr>
    <w:rPr>
      <w:b/>
      <w:bCs/>
    </w:rPr>
  </w:style>
  <w:style w:type="paragraph" w:customStyle="1" w:styleId="titlepr">
    <w:name w:val="titlepr"/>
    <w:basedOn w:val="a"/>
    <w:rsid w:val="00226FA3"/>
    <w:pPr>
      <w:jc w:val="center"/>
    </w:pPr>
    <w:rPr>
      <w:b/>
      <w:bCs/>
    </w:rPr>
  </w:style>
  <w:style w:type="paragraph" w:customStyle="1" w:styleId="agree">
    <w:name w:val="agree"/>
    <w:basedOn w:val="a"/>
    <w:rsid w:val="00226FA3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226FA3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226FA3"/>
    <w:pPr>
      <w:jc w:val="center"/>
    </w:pPr>
    <w:rPr>
      <w:b/>
      <w:bCs/>
      <w:caps/>
    </w:rPr>
  </w:style>
  <w:style w:type="paragraph" w:customStyle="1" w:styleId="titlep">
    <w:name w:val="titlep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226FA3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226FA3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226FA3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226FA3"/>
    <w:rPr>
      <w:sz w:val="20"/>
      <w:szCs w:val="20"/>
    </w:rPr>
  </w:style>
  <w:style w:type="paragraph" w:customStyle="1" w:styleId="point">
    <w:name w:val="point"/>
    <w:basedOn w:val="a"/>
    <w:rsid w:val="00226FA3"/>
    <w:pPr>
      <w:ind w:firstLine="567"/>
      <w:jc w:val="both"/>
    </w:pPr>
  </w:style>
  <w:style w:type="paragraph" w:customStyle="1" w:styleId="underpoint">
    <w:name w:val="underpoint"/>
    <w:basedOn w:val="a"/>
    <w:rsid w:val="00226FA3"/>
    <w:pPr>
      <w:ind w:firstLine="567"/>
      <w:jc w:val="both"/>
    </w:pPr>
  </w:style>
  <w:style w:type="paragraph" w:customStyle="1" w:styleId="signed">
    <w:name w:val="signed"/>
    <w:basedOn w:val="a"/>
    <w:rsid w:val="00226FA3"/>
    <w:pPr>
      <w:ind w:firstLine="567"/>
      <w:jc w:val="both"/>
    </w:pPr>
  </w:style>
  <w:style w:type="paragraph" w:customStyle="1" w:styleId="odobren">
    <w:name w:val="odobren"/>
    <w:basedOn w:val="a"/>
    <w:rsid w:val="00226FA3"/>
    <w:rPr>
      <w:sz w:val="22"/>
      <w:szCs w:val="22"/>
    </w:rPr>
  </w:style>
  <w:style w:type="paragraph" w:customStyle="1" w:styleId="odobren1">
    <w:name w:val="odobren1"/>
    <w:basedOn w:val="a"/>
    <w:rsid w:val="00226FA3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226FA3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226FA3"/>
    <w:pPr>
      <w:ind w:firstLine="567"/>
      <w:jc w:val="both"/>
    </w:pPr>
  </w:style>
  <w:style w:type="paragraph" w:customStyle="1" w:styleId="snoski">
    <w:name w:val="snoski"/>
    <w:basedOn w:val="a"/>
    <w:rsid w:val="00226FA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226FA3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rsid w:val="00226FA3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226FA3"/>
    <w:rPr>
      <w:sz w:val="36"/>
      <w:szCs w:val="36"/>
    </w:rPr>
  </w:style>
  <w:style w:type="paragraph" w:customStyle="1" w:styleId="append">
    <w:name w:val="append"/>
    <w:basedOn w:val="a"/>
    <w:rsid w:val="00226FA3"/>
    <w:rPr>
      <w:sz w:val="22"/>
      <w:szCs w:val="22"/>
    </w:rPr>
  </w:style>
  <w:style w:type="paragraph" w:customStyle="1" w:styleId="prinodobren">
    <w:name w:val="prinodobren"/>
    <w:basedOn w:val="a"/>
    <w:rsid w:val="00226FA3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226FA3"/>
  </w:style>
  <w:style w:type="paragraph" w:customStyle="1" w:styleId="nonumheader">
    <w:name w:val="nonumheader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226FA3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26FA3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226FA3"/>
    <w:pPr>
      <w:ind w:left="1134" w:firstLine="567"/>
      <w:jc w:val="both"/>
    </w:pPr>
  </w:style>
  <w:style w:type="paragraph" w:customStyle="1" w:styleId="changei">
    <w:name w:val="changei"/>
    <w:basedOn w:val="a"/>
    <w:rsid w:val="00226FA3"/>
    <w:pPr>
      <w:ind w:left="1021"/>
    </w:pPr>
  </w:style>
  <w:style w:type="paragraph" w:customStyle="1" w:styleId="changeutrs">
    <w:name w:val="changeutrs"/>
    <w:basedOn w:val="a"/>
    <w:rsid w:val="00226FA3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226FA3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rsid w:val="00226FA3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226FA3"/>
    <w:rPr>
      <w:sz w:val="22"/>
      <w:szCs w:val="22"/>
    </w:rPr>
  </w:style>
  <w:style w:type="paragraph" w:customStyle="1" w:styleId="capu1">
    <w:name w:val="capu1"/>
    <w:basedOn w:val="a"/>
    <w:rsid w:val="00226FA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226FA3"/>
    <w:pPr>
      <w:ind w:firstLine="567"/>
      <w:jc w:val="both"/>
    </w:pPr>
  </w:style>
  <w:style w:type="paragraph" w:customStyle="1" w:styleId="newncpi0">
    <w:name w:val="newncpi0"/>
    <w:basedOn w:val="a"/>
    <w:rsid w:val="00226FA3"/>
    <w:pPr>
      <w:jc w:val="both"/>
    </w:pPr>
  </w:style>
  <w:style w:type="paragraph" w:customStyle="1" w:styleId="newncpi1">
    <w:name w:val="newncpi1"/>
    <w:basedOn w:val="a"/>
    <w:rsid w:val="00226FA3"/>
    <w:pPr>
      <w:ind w:left="567"/>
      <w:jc w:val="both"/>
    </w:pPr>
  </w:style>
  <w:style w:type="paragraph" w:customStyle="1" w:styleId="edizmeren">
    <w:name w:val="edizmeren"/>
    <w:basedOn w:val="a"/>
    <w:rsid w:val="00226FA3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226FA3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226FA3"/>
    <w:pPr>
      <w:jc w:val="center"/>
    </w:pPr>
  </w:style>
  <w:style w:type="paragraph" w:customStyle="1" w:styleId="primer">
    <w:name w:val="primer"/>
    <w:basedOn w:val="a"/>
    <w:rsid w:val="00226FA3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226FA3"/>
    <w:pPr>
      <w:ind w:firstLine="567"/>
      <w:jc w:val="both"/>
    </w:pPr>
  </w:style>
  <w:style w:type="paragraph" w:customStyle="1" w:styleId="withoutpar">
    <w:name w:val="withoutpar"/>
    <w:basedOn w:val="a"/>
    <w:rsid w:val="00226FA3"/>
    <w:pPr>
      <w:spacing w:after="60"/>
      <w:jc w:val="both"/>
    </w:pPr>
  </w:style>
  <w:style w:type="paragraph" w:customStyle="1" w:styleId="undline">
    <w:name w:val="undline"/>
    <w:basedOn w:val="a"/>
    <w:rsid w:val="00226FA3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226FA3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226FA3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226FA3"/>
    <w:pPr>
      <w:ind w:left="1134"/>
      <w:jc w:val="both"/>
    </w:pPr>
  </w:style>
  <w:style w:type="paragraph" w:customStyle="1" w:styleId="ncpidel">
    <w:name w:val="ncpidel"/>
    <w:basedOn w:val="a"/>
    <w:rsid w:val="00226FA3"/>
    <w:pPr>
      <w:ind w:left="1134" w:firstLine="567"/>
      <w:jc w:val="both"/>
    </w:pPr>
  </w:style>
  <w:style w:type="paragraph" w:customStyle="1" w:styleId="tsifra">
    <w:name w:val="tsifra"/>
    <w:basedOn w:val="a"/>
    <w:rsid w:val="00226FA3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226FA3"/>
    <w:pPr>
      <w:ind w:firstLine="567"/>
      <w:jc w:val="both"/>
    </w:pPr>
  </w:style>
  <w:style w:type="paragraph" w:customStyle="1" w:styleId="newncpiv">
    <w:name w:val="newncpiv"/>
    <w:basedOn w:val="a"/>
    <w:rsid w:val="00226FA3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226FA3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226FA3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226FA3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226FA3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226FA3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226FA3"/>
    <w:pPr>
      <w:spacing w:before="240" w:after="240"/>
    </w:pPr>
  </w:style>
  <w:style w:type="paragraph" w:customStyle="1" w:styleId="recepient">
    <w:name w:val="recepient"/>
    <w:basedOn w:val="a"/>
    <w:rsid w:val="00226FA3"/>
    <w:pPr>
      <w:ind w:left="5103"/>
    </w:pPr>
  </w:style>
  <w:style w:type="paragraph" w:customStyle="1" w:styleId="doklad">
    <w:name w:val="doklad"/>
    <w:basedOn w:val="a"/>
    <w:rsid w:val="00226FA3"/>
    <w:pPr>
      <w:ind w:left="2835"/>
    </w:pPr>
  </w:style>
  <w:style w:type="paragraph" w:customStyle="1" w:styleId="onpaper">
    <w:name w:val="onpaper"/>
    <w:basedOn w:val="a"/>
    <w:rsid w:val="00226FA3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226FA3"/>
    <w:pPr>
      <w:jc w:val="center"/>
    </w:pPr>
  </w:style>
  <w:style w:type="paragraph" w:customStyle="1" w:styleId="tableblank">
    <w:name w:val="tableblank"/>
    <w:basedOn w:val="a"/>
    <w:rsid w:val="00226FA3"/>
  </w:style>
  <w:style w:type="paragraph" w:customStyle="1" w:styleId="table9">
    <w:name w:val="table9"/>
    <w:basedOn w:val="a"/>
    <w:rsid w:val="00226FA3"/>
    <w:rPr>
      <w:sz w:val="18"/>
      <w:szCs w:val="18"/>
    </w:rPr>
  </w:style>
  <w:style w:type="paragraph" w:customStyle="1" w:styleId="table8">
    <w:name w:val="table8"/>
    <w:basedOn w:val="a"/>
    <w:rsid w:val="00226FA3"/>
    <w:rPr>
      <w:sz w:val="16"/>
      <w:szCs w:val="16"/>
    </w:rPr>
  </w:style>
  <w:style w:type="paragraph" w:customStyle="1" w:styleId="table7">
    <w:name w:val="table7"/>
    <w:basedOn w:val="a"/>
    <w:rsid w:val="00226FA3"/>
    <w:rPr>
      <w:sz w:val="14"/>
      <w:szCs w:val="14"/>
    </w:rPr>
  </w:style>
  <w:style w:type="paragraph" w:customStyle="1" w:styleId="begform">
    <w:name w:val="begform"/>
    <w:basedOn w:val="a"/>
    <w:rsid w:val="00226FA3"/>
    <w:pPr>
      <w:ind w:firstLine="567"/>
      <w:jc w:val="both"/>
    </w:pPr>
  </w:style>
  <w:style w:type="paragraph" w:customStyle="1" w:styleId="endform">
    <w:name w:val="endform"/>
    <w:basedOn w:val="a"/>
    <w:rsid w:val="00226FA3"/>
    <w:pPr>
      <w:ind w:firstLine="567"/>
      <w:jc w:val="both"/>
    </w:pPr>
  </w:style>
  <w:style w:type="paragraph" w:customStyle="1" w:styleId="snoskishablon">
    <w:name w:val="snoskishablon"/>
    <w:basedOn w:val="a"/>
    <w:rsid w:val="00226FA3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226FA3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226FA3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226FA3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226FA3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226FA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datecity">
    <w:name w:val="datecity"/>
    <w:basedOn w:val="a0"/>
    <w:rsid w:val="00226FA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26FA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26FA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26FA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26FA3"/>
    <w:rPr>
      <w:rFonts w:ascii="Symbol" w:hAnsi="Symbol" w:hint="default"/>
    </w:rPr>
  </w:style>
  <w:style w:type="character" w:customStyle="1" w:styleId="onewind3">
    <w:name w:val="onewind3"/>
    <w:basedOn w:val="a0"/>
    <w:rsid w:val="00226FA3"/>
    <w:rPr>
      <w:rFonts w:ascii="Wingdings 3" w:hAnsi="Wingdings 3" w:hint="default"/>
    </w:rPr>
  </w:style>
  <w:style w:type="character" w:customStyle="1" w:styleId="onewind2">
    <w:name w:val="onewind2"/>
    <w:basedOn w:val="a0"/>
    <w:rsid w:val="00226FA3"/>
    <w:rPr>
      <w:rFonts w:ascii="Wingdings 2" w:hAnsi="Wingdings 2" w:hint="default"/>
    </w:rPr>
  </w:style>
  <w:style w:type="character" w:customStyle="1" w:styleId="onewind">
    <w:name w:val="onewind"/>
    <w:basedOn w:val="a0"/>
    <w:rsid w:val="00226FA3"/>
    <w:rPr>
      <w:rFonts w:ascii="Wingdings" w:hAnsi="Wingdings" w:hint="default"/>
    </w:rPr>
  </w:style>
  <w:style w:type="character" w:customStyle="1" w:styleId="rednoun">
    <w:name w:val="rednoun"/>
    <w:basedOn w:val="a0"/>
    <w:rsid w:val="00226FA3"/>
  </w:style>
  <w:style w:type="character" w:customStyle="1" w:styleId="post">
    <w:name w:val="post"/>
    <w:basedOn w:val="a0"/>
    <w:rsid w:val="00226F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6F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26FA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26FA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26FA3"/>
    <w:rPr>
      <w:rFonts w:ascii="Arial" w:hAnsi="Arial" w:cs="Arial" w:hint="default"/>
    </w:rPr>
  </w:style>
  <w:style w:type="character" w:customStyle="1" w:styleId="snoskiindex">
    <w:name w:val="snoskiindex"/>
    <w:basedOn w:val="a0"/>
    <w:rsid w:val="00226FA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26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D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2E4094"/>
    <w:rPr>
      <w:sz w:val="20"/>
      <w:szCs w:val="20"/>
    </w:rPr>
  </w:style>
  <w:style w:type="character" w:customStyle="1" w:styleId="FontStyle13">
    <w:name w:val="Font Style13"/>
    <w:rsid w:val="002E409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2E4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409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2E4094"/>
    <w:rPr>
      <w:color w:val="0000FF"/>
      <w:u w:val="single"/>
    </w:rPr>
  </w:style>
  <w:style w:type="character" w:customStyle="1" w:styleId="name">
    <w:name w:val="name"/>
    <w:rsid w:val="002E409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409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E4094"/>
    <w:rPr>
      <w:rFonts w:ascii="Times New Roman" w:hAnsi="Times New Roman" w:cs="Times New Roman" w:hint="default"/>
    </w:rPr>
  </w:style>
  <w:style w:type="character" w:customStyle="1" w:styleId="number">
    <w:name w:val="number"/>
    <w:rsid w:val="002E4094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2E4094"/>
    <w:rPr>
      <w:b/>
      <w:bCs/>
    </w:rPr>
  </w:style>
  <w:style w:type="character" w:styleId="a6">
    <w:name w:val="Emphasis"/>
    <w:uiPriority w:val="20"/>
    <w:qFormat/>
    <w:rsid w:val="002E409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26FA3"/>
    <w:rPr>
      <w:color w:val="154C94"/>
      <w:u w:val="single"/>
    </w:rPr>
  </w:style>
  <w:style w:type="paragraph" w:customStyle="1" w:styleId="article">
    <w:name w:val="article"/>
    <w:basedOn w:val="a"/>
    <w:rsid w:val="00226FA3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226FA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226FA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226FA3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226FA3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226FA3"/>
    <w:pPr>
      <w:jc w:val="center"/>
    </w:pPr>
    <w:rPr>
      <w:b/>
      <w:bCs/>
    </w:rPr>
  </w:style>
  <w:style w:type="paragraph" w:customStyle="1" w:styleId="titlepr">
    <w:name w:val="titlepr"/>
    <w:basedOn w:val="a"/>
    <w:rsid w:val="00226FA3"/>
    <w:pPr>
      <w:jc w:val="center"/>
    </w:pPr>
    <w:rPr>
      <w:b/>
      <w:bCs/>
    </w:rPr>
  </w:style>
  <w:style w:type="paragraph" w:customStyle="1" w:styleId="agree">
    <w:name w:val="agree"/>
    <w:basedOn w:val="a"/>
    <w:rsid w:val="00226FA3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226FA3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226FA3"/>
    <w:pPr>
      <w:jc w:val="center"/>
    </w:pPr>
    <w:rPr>
      <w:b/>
      <w:bCs/>
      <w:caps/>
    </w:rPr>
  </w:style>
  <w:style w:type="paragraph" w:customStyle="1" w:styleId="titlep">
    <w:name w:val="titlep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226FA3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226FA3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226FA3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226FA3"/>
    <w:rPr>
      <w:sz w:val="20"/>
      <w:szCs w:val="20"/>
    </w:rPr>
  </w:style>
  <w:style w:type="paragraph" w:customStyle="1" w:styleId="point">
    <w:name w:val="point"/>
    <w:basedOn w:val="a"/>
    <w:rsid w:val="00226FA3"/>
    <w:pPr>
      <w:ind w:firstLine="567"/>
      <w:jc w:val="both"/>
    </w:pPr>
  </w:style>
  <w:style w:type="paragraph" w:customStyle="1" w:styleId="underpoint">
    <w:name w:val="underpoint"/>
    <w:basedOn w:val="a"/>
    <w:rsid w:val="00226FA3"/>
    <w:pPr>
      <w:ind w:firstLine="567"/>
      <w:jc w:val="both"/>
    </w:pPr>
  </w:style>
  <w:style w:type="paragraph" w:customStyle="1" w:styleId="signed">
    <w:name w:val="signed"/>
    <w:basedOn w:val="a"/>
    <w:rsid w:val="00226FA3"/>
    <w:pPr>
      <w:ind w:firstLine="567"/>
      <w:jc w:val="both"/>
    </w:pPr>
  </w:style>
  <w:style w:type="paragraph" w:customStyle="1" w:styleId="odobren">
    <w:name w:val="odobren"/>
    <w:basedOn w:val="a"/>
    <w:rsid w:val="00226FA3"/>
    <w:rPr>
      <w:sz w:val="22"/>
      <w:szCs w:val="22"/>
    </w:rPr>
  </w:style>
  <w:style w:type="paragraph" w:customStyle="1" w:styleId="odobren1">
    <w:name w:val="odobren1"/>
    <w:basedOn w:val="a"/>
    <w:rsid w:val="00226FA3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226FA3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226FA3"/>
    <w:pPr>
      <w:ind w:firstLine="567"/>
      <w:jc w:val="both"/>
    </w:pPr>
  </w:style>
  <w:style w:type="paragraph" w:customStyle="1" w:styleId="snoski">
    <w:name w:val="snoski"/>
    <w:basedOn w:val="a"/>
    <w:rsid w:val="00226FA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226FA3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rsid w:val="00226FA3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226FA3"/>
    <w:rPr>
      <w:sz w:val="36"/>
      <w:szCs w:val="36"/>
    </w:rPr>
  </w:style>
  <w:style w:type="paragraph" w:customStyle="1" w:styleId="append">
    <w:name w:val="append"/>
    <w:basedOn w:val="a"/>
    <w:rsid w:val="00226FA3"/>
    <w:rPr>
      <w:sz w:val="22"/>
      <w:szCs w:val="22"/>
    </w:rPr>
  </w:style>
  <w:style w:type="paragraph" w:customStyle="1" w:styleId="prinodobren">
    <w:name w:val="prinodobren"/>
    <w:basedOn w:val="a"/>
    <w:rsid w:val="00226FA3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226FA3"/>
  </w:style>
  <w:style w:type="paragraph" w:customStyle="1" w:styleId="nonumheader">
    <w:name w:val="nonumheader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226FA3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26FA3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226FA3"/>
    <w:pPr>
      <w:ind w:left="1134" w:firstLine="567"/>
      <w:jc w:val="both"/>
    </w:pPr>
  </w:style>
  <w:style w:type="paragraph" w:customStyle="1" w:styleId="changei">
    <w:name w:val="changei"/>
    <w:basedOn w:val="a"/>
    <w:rsid w:val="00226FA3"/>
    <w:pPr>
      <w:ind w:left="1021"/>
    </w:pPr>
  </w:style>
  <w:style w:type="paragraph" w:customStyle="1" w:styleId="changeutrs">
    <w:name w:val="changeutrs"/>
    <w:basedOn w:val="a"/>
    <w:rsid w:val="00226FA3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226FA3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rsid w:val="00226FA3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226FA3"/>
    <w:rPr>
      <w:sz w:val="22"/>
      <w:szCs w:val="22"/>
    </w:rPr>
  </w:style>
  <w:style w:type="paragraph" w:customStyle="1" w:styleId="capu1">
    <w:name w:val="capu1"/>
    <w:basedOn w:val="a"/>
    <w:rsid w:val="00226FA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226FA3"/>
    <w:pPr>
      <w:ind w:firstLine="567"/>
      <w:jc w:val="both"/>
    </w:pPr>
  </w:style>
  <w:style w:type="paragraph" w:customStyle="1" w:styleId="newncpi0">
    <w:name w:val="newncpi0"/>
    <w:basedOn w:val="a"/>
    <w:rsid w:val="00226FA3"/>
    <w:pPr>
      <w:jc w:val="both"/>
    </w:pPr>
  </w:style>
  <w:style w:type="paragraph" w:customStyle="1" w:styleId="newncpi1">
    <w:name w:val="newncpi1"/>
    <w:basedOn w:val="a"/>
    <w:rsid w:val="00226FA3"/>
    <w:pPr>
      <w:ind w:left="567"/>
      <w:jc w:val="both"/>
    </w:pPr>
  </w:style>
  <w:style w:type="paragraph" w:customStyle="1" w:styleId="edizmeren">
    <w:name w:val="edizmeren"/>
    <w:basedOn w:val="a"/>
    <w:rsid w:val="00226FA3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226FA3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226FA3"/>
    <w:pPr>
      <w:jc w:val="center"/>
    </w:pPr>
  </w:style>
  <w:style w:type="paragraph" w:customStyle="1" w:styleId="primer">
    <w:name w:val="primer"/>
    <w:basedOn w:val="a"/>
    <w:rsid w:val="00226FA3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226FA3"/>
    <w:pPr>
      <w:ind w:firstLine="567"/>
      <w:jc w:val="both"/>
    </w:pPr>
  </w:style>
  <w:style w:type="paragraph" w:customStyle="1" w:styleId="withoutpar">
    <w:name w:val="withoutpar"/>
    <w:basedOn w:val="a"/>
    <w:rsid w:val="00226FA3"/>
    <w:pPr>
      <w:spacing w:after="60"/>
      <w:jc w:val="both"/>
    </w:pPr>
  </w:style>
  <w:style w:type="paragraph" w:customStyle="1" w:styleId="undline">
    <w:name w:val="undline"/>
    <w:basedOn w:val="a"/>
    <w:rsid w:val="00226FA3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226FA3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226FA3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226FA3"/>
    <w:pPr>
      <w:ind w:left="1134"/>
      <w:jc w:val="both"/>
    </w:pPr>
  </w:style>
  <w:style w:type="paragraph" w:customStyle="1" w:styleId="ncpidel">
    <w:name w:val="ncpidel"/>
    <w:basedOn w:val="a"/>
    <w:rsid w:val="00226FA3"/>
    <w:pPr>
      <w:ind w:left="1134" w:firstLine="567"/>
      <w:jc w:val="both"/>
    </w:pPr>
  </w:style>
  <w:style w:type="paragraph" w:customStyle="1" w:styleId="tsifra">
    <w:name w:val="tsifra"/>
    <w:basedOn w:val="a"/>
    <w:rsid w:val="00226FA3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226FA3"/>
    <w:pPr>
      <w:ind w:firstLine="567"/>
      <w:jc w:val="both"/>
    </w:pPr>
  </w:style>
  <w:style w:type="paragraph" w:customStyle="1" w:styleId="newncpiv">
    <w:name w:val="newncpiv"/>
    <w:basedOn w:val="a"/>
    <w:rsid w:val="00226FA3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226FA3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226FA3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226FA3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226FA3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226FA3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226FA3"/>
    <w:pPr>
      <w:spacing w:before="240" w:after="240"/>
    </w:pPr>
  </w:style>
  <w:style w:type="paragraph" w:customStyle="1" w:styleId="recepient">
    <w:name w:val="recepient"/>
    <w:basedOn w:val="a"/>
    <w:rsid w:val="00226FA3"/>
    <w:pPr>
      <w:ind w:left="5103"/>
    </w:pPr>
  </w:style>
  <w:style w:type="paragraph" w:customStyle="1" w:styleId="doklad">
    <w:name w:val="doklad"/>
    <w:basedOn w:val="a"/>
    <w:rsid w:val="00226FA3"/>
    <w:pPr>
      <w:ind w:left="2835"/>
    </w:pPr>
  </w:style>
  <w:style w:type="paragraph" w:customStyle="1" w:styleId="onpaper">
    <w:name w:val="onpaper"/>
    <w:basedOn w:val="a"/>
    <w:rsid w:val="00226FA3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226FA3"/>
    <w:pPr>
      <w:jc w:val="center"/>
    </w:pPr>
  </w:style>
  <w:style w:type="paragraph" w:customStyle="1" w:styleId="tableblank">
    <w:name w:val="tableblank"/>
    <w:basedOn w:val="a"/>
    <w:rsid w:val="00226FA3"/>
  </w:style>
  <w:style w:type="paragraph" w:customStyle="1" w:styleId="table9">
    <w:name w:val="table9"/>
    <w:basedOn w:val="a"/>
    <w:rsid w:val="00226FA3"/>
    <w:rPr>
      <w:sz w:val="18"/>
      <w:szCs w:val="18"/>
    </w:rPr>
  </w:style>
  <w:style w:type="paragraph" w:customStyle="1" w:styleId="table8">
    <w:name w:val="table8"/>
    <w:basedOn w:val="a"/>
    <w:rsid w:val="00226FA3"/>
    <w:rPr>
      <w:sz w:val="16"/>
      <w:szCs w:val="16"/>
    </w:rPr>
  </w:style>
  <w:style w:type="paragraph" w:customStyle="1" w:styleId="table7">
    <w:name w:val="table7"/>
    <w:basedOn w:val="a"/>
    <w:rsid w:val="00226FA3"/>
    <w:rPr>
      <w:sz w:val="14"/>
      <w:szCs w:val="14"/>
    </w:rPr>
  </w:style>
  <w:style w:type="paragraph" w:customStyle="1" w:styleId="begform">
    <w:name w:val="begform"/>
    <w:basedOn w:val="a"/>
    <w:rsid w:val="00226FA3"/>
    <w:pPr>
      <w:ind w:firstLine="567"/>
      <w:jc w:val="both"/>
    </w:pPr>
  </w:style>
  <w:style w:type="paragraph" w:customStyle="1" w:styleId="endform">
    <w:name w:val="endform"/>
    <w:basedOn w:val="a"/>
    <w:rsid w:val="00226FA3"/>
    <w:pPr>
      <w:ind w:firstLine="567"/>
      <w:jc w:val="both"/>
    </w:pPr>
  </w:style>
  <w:style w:type="paragraph" w:customStyle="1" w:styleId="snoskishablon">
    <w:name w:val="snoskishablon"/>
    <w:basedOn w:val="a"/>
    <w:rsid w:val="00226FA3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226FA3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226FA3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226FA3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226FA3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226FA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datecity">
    <w:name w:val="datecity"/>
    <w:basedOn w:val="a0"/>
    <w:rsid w:val="00226FA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26FA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26FA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26FA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26FA3"/>
    <w:rPr>
      <w:rFonts w:ascii="Symbol" w:hAnsi="Symbol" w:hint="default"/>
    </w:rPr>
  </w:style>
  <w:style w:type="character" w:customStyle="1" w:styleId="onewind3">
    <w:name w:val="onewind3"/>
    <w:basedOn w:val="a0"/>
    <w:rsid w:val="00226FA3"/>
    <w:rPr>
      <w:rFonts w:ascii="Wingdings 3" w:hAnsi="Wingdings 3" w:hint="default"/>
    </w:rPr>
  </w:style>
  <w:style w:type="character" w:customStyle="1" w:styleId="onewind2">
    <w:name w:val="onewind2"/>
    <w:basedOn w:val="a0"/>
    <w:rsid w:val="00226FA3"/>
    <w:rPr>
      <w:rFonts w:ascii="Wingdings 2" w:hAnsi="Wingdings 2" w:hint="default"/>
    </w:rPr>
  </w:style>
  <w:style w:type="character" w:customStyle="1" w:styleId="onewind">
    <w:name w:val="onewind"/>
    <w:basedOn w:val="a0"/>
    <w:rsid w:val="00226FA3"/>
    <w:rPr>
      <w:rFonts w:ascii="Wingdings" w:hAnsi="Wingdings" w:hint="default"/>
    </w:rPr>
  </w:style>
  <w:style w:type="character" w:customStyle="1" w:styleId="rednoun">
    <w:name w:val="rednoun"/>
    <w:basedOn w:val="a0"/>
    <w:rsid w:val="00226FA3"/>
  </w:style>
  <w:style w:type="character" w:customStyle="1" w:styleId="post">
    <w:name w:val="post"/>
    <w:basedOn w:val="a0"/>
    <w:rsid w:val="00226F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6F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26FA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26FA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26FA3"/>
    <w:rPr>
      <w:rFonts w:ascii="Arial" w:hAnsi="Arial" w:cs="Arial" w:hint="default"/>
    </w:rPr>
  </w:style>
  <w:style w:type="character" w:customStyle="1" w:styleId="snoskiindex">
    <w:name w:val="snoskiindex"/>
    <w:basedOn w:val="a0"/>
    <w:rsid w:val="00226FA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26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D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22377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А. Дылько</cp:lastModifiedBy>
  <cp:revision>3</cp:revision>
  <cp:lastPrinted>2024-02-09T07:44:00Z</cp:lastPrinted>
  <dcterms:created xsi:type="dcterms:W3CDTF">2024-02-09T07:44:00Z</dcterms:created>
  <dcterms:modified xsi:type="dcterms:W3CDTF">2024-09-17T08:19:00Z</dcterms:modified>
</cp:coreProperties>
</file>