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C5" w:rsidRPr="00DC68C5" w:rsidRDefault="00AC5235" w:rsidP="00DC68C5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  <w:r w:rsidRPr="00D95ED9">
        <w:rPr>
          <w:b/>
          <w:sz w:val="30"/>
          <w:szCs w:val="30"/>
        </w:rPr>
        <w:t xml:space="preserve">8.9.1. </w:t>
      </w:r>
      <w:r w:rsidR="00DC68C5" w:rsidRPr="00DC68C5">
        <w:t> </w:t>
      </w:r>
      <w:r w:rsidR="00DC68C5" w:rsidRPr="00DC68C5">
        <w:rPr>
          <w:b/>
          <w:sz w:val="30"/>
          <w:szCs w:val="30"/>
        </w:rPr>
        <w:t xml:space="preserve">Включение сведений о субъектах торговли, субъектах общественного питания, администрациях торговых центров, администрациях рынков, торговых объектах, объектах общественного питания, торговых центрах, рынках, </w:t>
      </w:r>
      <w:proofErr w:type="gramStart"/>
      <w:r w:rsidR="00DC68C5" w:rsidRPr="00DC68C5">
        <w:rPr>
          <w:b/>
          <w:sz w:val="30"/>
          <w:szCs w:val="30"/>
        </w:rPr>
        <w:t>интернет-магазинах</w:t>
      </w:r>
      <w:proofErr w:type="gramEnd"/>
      <w:r w:rsidR="00DC68C5" w:rsidRPr="00DC68C5">
        <w:rPr>
          <w:b/>
          <w:sz w:val="30"/>
          <w:szCs w:val="30"/>
        </w:rPr>
        <w:t>, формах торговли, осуществляемых без использования торгового объекта, в Торговый реестр Республики Беларусь</w:t>
      </w:r>
    </w:p>
    <w:p w:rsidR="00AC5235" w:rsidRPr="00DE32DB" w:rsidRDefault="00AC5235" w:rsidP="00DC68C5">
      <w:pPr>
        <w:pStyle w:val="a3"/>
        <w:jc w:val="center"/>
        <w:rPr>
          <w:rStyle w:val="number"/>
          <w:sz w:val="32"/>
          <w:szCs w:val="28"/>
        </w:rPr>
      </w:pPr>
      <w:r w:rsidRPr="00DE32DB">
        <w:rPr>
          <w:rStyle w:val="name"/>
          <w:sz w:val="32"/>
          <w:szCs w:val="28"/>
        </w:rPr>
        <w:t>ПОСТАНОВЛЕНИЕ </w:t>
      </w:r>
      <w:r w:rsidRPr="00DE32DB">
        <w:rPr>
          <w:rStyle w:val="promulgator"/>
          <w:sz w:val="32"/>
          <w:szCs w:val="28"/>
        </w:rPr>
        <w:t xml:space="preserve">МИНИСТЕРСТВА АНТИМОНОПОЛЬНОГО РЕГУЛИРОВАНИЯ И ТОРГОВЛИ РЕСПУБЛИКИ БЕЛАРУСЬ </w:t>
      </w:r>
      <w:r w:rsidRPr="00DE32DB">
        <w:rPr>
          <w:rStyle w:val="datepr"/>
          <w:sz w:val="32"/>
          <w:szCs w:val="28"/>
        </w:rPr>
        <w:t>12 января 2022 г.</w:t>
      </w:r>
      <w:r w:rsidRPr="00DE32DB">
        <w:rPr>
          <w:rStyle w:val="number"/>
          <w:sz w:val="32"/>
          <w:szCs w:val="28"/>
        </w:rPr>
        <w:t xml:space="preserve"> № 5 «</w:t>
      </w:r>
      <w:r w:rsidRPr="00DE32DB">
        <w:rPr>
          <w:sz w:val="32"/>
          <w:szCs w:val="28"/>
        </w:rPr>
        <w:t>Об утверждении регламентов административных процедур в области торговли и общественного питания</w:t>
      </w:r>
      <w:r w:rsidRPr="00DE32DB">
        <w:rPr>
          <w:rStyle w:val="number"/>
          <w:sz w:val="32"/>
          <w:szCs w:val="28"/>
        </w:rPr>
        <w:t>»</w:t>
      </w:r>
      <w:r w:rsidRPr="00DE32DB">
        <w:rPr>
          <w:sz w:val="32"/>
          <w:szCs w:val="28"/>
        </w:rPr>
        <w:t xml:space="preserve"> </w:t>
      </w:r>
      <w:hyperlink r:id="rId5" w:history="1">
        <w:r w:rsidR="00DA662B" w:rsidRPr="00DE32DB">
          <w:rPr>
            <w:rStyle w:val="a6"/>
            <w:sz w:val="32"/>
            <w:szCs w:val="28"/>
          </w:rPr>
          <w:t>https://pravo.by/document/?guid=3961&amp;p0=W22237775</w:t>
        </w:r>
      </w:hyperlink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8"/>
        <w:gridCol w:w="8289"/>
      </w:tblGrid>
      <w:tr w:rsidR="00AC5235" w:rsidRPr="00143478" w:rsidTr="00AC5235">
        <w:tc>
          <w:tcPr>
            <w:tcW w:w="2768" w:type="dxa"/>
          </w:tcPr>
          <w:p w:rsidR="00AC5235" w:rsidRPr="00143478" w:rsidRDefault="00AC5235" w:rsidP="00131573">
            <w:pPr>
              <w:jc w:val="both"/>
              <w:rPr>
                <w:b/>
                <w:sz w:val="30"/>
                <w:szCs w:val="30"/>
              </w:rPr>
            </w:pPr>
            <w:bookmarkStart w:id="0" w:name="_GoBack"/>
            <w:bookmarkEnd w:id="0"/>
            <w:r w:rsidRPr="00143478">
              <w:rPr>
                <w:sz w:val="30"/>
                <w:szCs w:val="30"/>
              </w:rPr>
              <w:t xml:space="preserve">Государственный орган (организация), в который </w:t>
            </w:r>
            <w:r>
              <w:rPr>
                <w:sz w:val="30"/>
                <w:szCs w:val="30"/>
              </w:rPr>
              <w:t>заинтересованное лицо</w:t>
            </w:r>
            <w:r w:rsidRPr="00143478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должно</w:t>
            </w:r>
            <w:r w:rsidRPr="00143478">
              <w:rPr>
                <w:sz w:val="30"/>
                <w:szCs w:val="30"/>
              </w:rPr>
              <w:t xml:space="preserve"> обратиться</w:t>
            </w:r>
          </w:p>
        </w:tc>
        <w:tc>
          <w:tcPr>
            <w:tcW w:w="8289" w:type="dxa"/>
          </w:tcPr>
          <w:p w:rsidR="00AC5235" w:rsidRPr="00AC5235" w:rsidRDefault="00AC5235" w:rsidP="00131573">
            <w:pPr>
              <w:ind w:right="214"/>
              <w:jc w:val="center"/>
              <w:rPr>
                <w:sz w:val="30"/>
                <w:szCs w:val="30"/>
              </w:rPr>
            </w:pPr>
            <w:r w:rsidRPr="00AC5235">
              <w:rPr>
                <w:sz w:val="30"/>
                <w:szCs w:val="30"/>
              </w:rPr>
              <w:t>Служба «о</w:t>
            </w:r>
            <w:r w:rsidR="0038190A">
              <w:rPr>
                <w:sz w:val="30"/>
                <w:szCs w:val="30"/>
              </w:rPr>
              <w:t>д</w:t>
            </w:r>
            <w:r w:rsidRPr="00AC5235">
              <w:rPr>
                <w:sz w:val="30"/>
                <w:szCs w:val="30"/>
              </w:rPr>
              <w:t>но окно» г</w:t>
            </w:r>
            <w:proofErr w:type="gramStart"/>
            <w:r w:rsidRPr="00AC5235">
              <w:rPr>
                <w:sz w:val="30"/>
                <w:szCs w:val="30"/>
              </w:rPr>
              <w:t>.И</w:t>
            </w:r>
            <w:proofErr w:type="gramEnd"/>
            <w:r w:rsidRPr="00AC5235">
              <w:rPr>
                <w:sz w:val="30"/>
                <w:szCs w:val="30"/>
              </w:rPr>
              <w:t xml:space="preserve">вацевичи, ул.Ленина, д.44, первый этаж понедельник, вторник, четверг, пятница с 8.00-13.00, 14.00-17.00,  среда с 8.00-20.00 (801645 93790, 142) </w:t>
            </w:r>
          </w:p>
          <w:p w:rsidR="00C2508A" w:rsidRDefault="00C2508A" w:rsidP="00AC5235">
            <w:pPr>
              <w:ind w:right="214"/>
              <w:jc w:val="center"/>
              <w:rPr>
                <w:sz w:val="30"/>
                <w:szCs w:val="30"/>
              </w:rPr>
            </w:pPr>
          </w:p>
          <w:p w:rsidR="00AC5235" w:rsidRPr="00143478" w:rsidRDefault="00AC5235" w:rsidP="00AC5235">
            <w:pPr>
              <w:ind w:right="214"/>
              <w:jc w:val="center"/>
              <w:rPr>
                <w:b/>
                <w:i/>
                <w:sz w:val="30"/>
                <w:szCs w:val="30"/>
              </w:rPr>
            </w:pPr>
            <w:r w:rsidRPr="00AC5235">
              <w:rPr>
                <w:sz w:val="30"/>
                <w:szCs w:val="30"/>
              </w:rPr>
              <w:t>ИЛИ на альтернативной основе в отдел экономики райисполкома</w:t>
            </w:r>
            <w:r>
              <w:rPr>
                <w:rStyle w:val="FontStyle13"/>
                <w:b w:val="0"/>
                <w:sz w:val="30"/>
                <w:szCs w:val="30"/>
              </w:rPr>
              <w:t xml:space="preserve"> </w:t>
            </w:r>
          </w:p>
        </w:tc>
      </w:tr>
      <w:tr w:rsidR="00AC5235" w:rsidRPr="00143478" w:rsidTr="00AC5235">
        <w:tc>
          <w:tcPr>
            <w:tcW w:w="2768" w:type="dxa"/>
          </w:tcPr>
          <w:p w:rsidR="00AC5235" w:rsidRPr="00143478" w:rsidRDefault="00AC5235" w:rsidP="00131573">
            <w:pPr>
              <w:jc w:val="both"/>
              <w:rPr>
                <w:sz w:val="30"/>
                <w:szCs w:val="30"/>
              </w:rPr>
            </w:pPr>
            <w:proofErr w:type="gramStart"/>
            <w:r w:rsidRPr="00936F36">
              <w:rPr>
                <w:color w:val="000000"/>
                <w:sz w:val="30"/>
                <w:szCs w:val="30"/>
                <w:shd w:val="clear" w:color="auto" w:fill="FFFFFF"/>
              </w:rP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8289" w:type="dxa"/>
          </w:tcPr>
          <w:p w:rsidR="00AC5235" w:rsidRPr="000A5A54" w:rsidRDefault="001D7E69" w:rsidP="000F1C80">
            <w:pPr>
              <w:ind w:right="214"/>
              <w:jc w:val="center"/>
              <w:rPr>
                <w:i/>
                <w:sz w:val="30"/>
                <w:szCs w:val="30"/>
              </w:rPr>
            </w:pPr>
            <w:r>
              <w:rPr>
                <w:rStyle w:val="FontStyle13"/>
                <w:b w:val="0"/>
                <w:i w:val="0"/>
                <w:sz w:val="30"/>
                <w:szCs w:val="30"/>
              </w:rPr>
              <w:t>Главный специалист</w:t>
            </w:r>
            <w:r>
              <w:rPr>
                <w:rStyle w:val="FontStyle13"/>
                <w:sz w:val="30"/>
                <w:szCs w:val="30"/>
              </w:rPr>
              <w:t xml:space="preserve"> </w:t>
            </w:r>
            <w:r w:rsidRPr="001D7E69">
              <w:rPr>
                <w:rStyle w:val="FontStyle13"/>
                <w:b w:val="0"/>
                <w:i w:val="0"/>
                <w:sz w:val="30"/>
                <w:szCs w:val="30"/>
              </w:rPr>
              <w:t>отдела экономики</w:t>
            </w:r>
            <w:r>
              <w:rPr>
                <w:rStyle w:val="FontStyle13"/>
                <w:sz w:val="30"/>
                <w:szCs w:val="30"/>
              </w:rPr>
              <w:t xml:space="preserve"> </w:t>
            </w:r>
            <w:r w:rsidR="000F1C80">
              <w:rPr>
                <w:sz w:val="30"/>
                <w:szCs w:val="30"/>
              </w:rPr>
              <w:t>МАКАРЧЕНЯ</w:t>
            </w:r>
            <w:r>
              <w:rPr>
                <w:sz w:val="30"/>
                <w:szCs w:val="30"/>
              </w:rPr>
              <w:t xml:space="preserve"> Дарья Сергеевна (</w:t>
            </w:r>
            <w:proofErr w:type="spellStart"/>
            <w:r>
              <w:rPr>
                <w:sz w:val="30"/>
                <w:szCs w:val="30"/>
              </w:rPr>
              <w:t>г</w:t>
            </w:r>
            <w:proofErr w:type="gramStart"/>
            <w:r>
              <w:rPr>
                <w:sz w:val="30"/>
                <w:szCs w:val="30"/>
              </w:rPr>
              <w:t>.И</w:t>
            </w:r>
            <w:proofErr w:type="gramEnd"/>
            <w:r>
              <w:rPr>
                <w:sz w:val="30"/>
                <w:szCs w:val="30"/>
              </w:rPr>
              <w:t>вацевичи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ул.Ленина</w:t>
            </w:r>
            <w:proofErr w:type="spellEnd"/>
            <w:r>
              <w:rPr>
                <w:sz w:val="30"/>
                <w:szCs w:val="30"/>
              </w:rPr>
              <w:t xml:space="preserve">, 44, 3 этаж, 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306, тел. (801645) 9 16 00), </w:t>
            </w:r>
            <w:r w:rsidRPr="001D7E69">
              <w:rPr>
                <w:rStyle w:val="FontStyle13"/>
                <w:b w:val="0"/>
                <w:i w:val="0"/>
                <w:sz w:val="30"/>
                <w:szCs w:val="30"/>
              </w:rPr>
              <w:t>режим работы</w:t>
            </w:r>
            <w:r>
              <w:rPr>
                <w:rStyle w:val="FontStyle13"/>
                <w:sz w:val="30"/>
                <w:szCs w:val="30"/>
              </w:rPr>
              <w:t>:</w:t>
            </w:r>
            <w:r>
              <w:rPr>
                <w:sz w:val="30"/>
                <w:szCs w:val="30"/>
              </w:rPr>
              <w:t xml:space="preserve"> понедельник- пятница с 8.00 до 13.00 с 14.00 до 17.00). На время отсутствия </w:t>
            </w:r>
            <w:proofErr w:type="spellStart"/>
            <w:r w:rsidR="000F1C80">
              <w:rPr>
                <w:sz w:val="30"/>
                <w:szCs w:val="30"/>
              </w:rPr>
              <w:t>Макарчени</w:t>
            </w:r>
            <w:proofErr w:type="spellEnd"/>
            <w:r>
              <w:rPr>
                <w:sz w:val="30"/>
                <w:szCs w:val="30"/>
              </w:rPr>
              <w:t xml:space="preserve"> Д.С. </w:t>
            </w:r>
            <w:r w:rsidR="00AC5235" w:rsidRPr="000A5A54">
              <w:rPr>
                <w:sz w:val="30"/>
                <w:szCs w:val="30"/>
              </w:rPr>
              <w:t>- главный специалист отдела экономики САВИК Ирина Владимировна (</w:t>
            </w:r>
            <w:proofErr w:type="spellStart"/>
            <w:r w:rsidR="00AC5235" w:rsidRPr="000A5A54">
              <w:rPr>
                <w:sz w:val="30"/>
                <w:szCs w:val="30"/>
              </w:rPr>
              <w:t>г</w:t>
            </w:r>
            <w:proofErr w:type="gramStart"/>
            <w:r w:rsidR="00AC5235" w:rsidRPr="000A5A54">
              <w:rPr>
                <w:sz w:val="30"/>
                <w:szCs w:val="30"/>
              </w:rPr>
              <w:t>.И</w:t>
            </w:r>
            <w:proofErr w:type="gramEnd"/>
            <w:r w:rsidR="00AC5235" w:rsidRPr="000A5A54">
              <w:rPr>
                <w:sz w:val="30"/>
                <w:szCs w:val="30"/>
              </w:rPr>
              <w:t>вацевичи</w:t>
            </w:r>
            <w:proofErr w:type="spellEnd"/>
            <w:r w:rsidR="00AC5235" w:rsidRPr="000A5A54">
              <w:rPr>
                <w:sz w:val="30"/>
                <w:szCs w:val="30"/>
              </w:rPr>
              <w:t xml:space="preserve">, </w:t>
            </w:r>
            <w:proofErr w:type="spellStart"/>
            <w:r w:rsidR="00AC5235" w:rsidRPr="000A5A54">
              <w:rPr>
                <w:sz w:val="30"/>
                <w:szCs w:val="30"/>
              </w:rPr>
              <w:t>ул.Ленина</w:t>
            </w:r>
            <w:proofErr w:type="spellEnd"/>
            <w:r w:rsidR="00AC5235" w:rsidRPr="000A5A54">
              <w:rPr>
                <w:sz w:val="30"/>
                <w:szCs w:val="30"/>
              </w:rPr>
              <w:t xml:space="preserve">, 44,3 </w:t>
            </w:r>
            <w:r w:rsidR="007808AF">
              <w:rPr>
                <w:sz w:val="30"/>
                <w:szCs w:val="30"/>
              </w:rPr>
              <w:t xml:space="preserve">этаж,  </w:t>
            </w:r>
            <w:proofErr w:type="spellStart"/>
            <w:r w:rsidR="007808AF">
              <w:rPr>
                <w:sz w:val="30"/>
                <w:szCs w:val="30"/>
              </w:rPr>
              <w:t>каб</w:t>
            </w:r>
            <w:proofErr w:type="spellEnd"/>
            <w:r w:rsidR="007808AF">
              <w:rPr>
                <w:sz w:val="30"/>
                <w:szCs w:val="30"/>
              </w:rPr>
              <w:t>. 319, тел. (801645) 3</w:t>
            </w:r>
            <w:r w:rsidR="00AC5235" w:rsidRPr="000A5A54">
              <w:rPr>
                <w:sz w:val="30"/>
                <w:szCs w:val="30"/>
              </w:rPr>
              <w:t xml:space="preserve"> </w:t>
            </w:r>
            <w:r w:rsidR="007808AF">
              <w:rPr>
                <w:sz w:val="30"/>
                <w:szCs w:val="30"/>
              </w:rPr>
              <w:t>19</w:t>
            </w:r>
            <w:r w:rsidR="00AC5235" w:rsidRPr="000A5A54">
              <w:rPr>
                <w:sz w:val="30"/>
                <w:szCs w:val="30"/>
              </w:rPr>
              <w:t xml:space="preserve"> 4</w:t>
            </w:r>
            <w:r w:rsidR="007808AF">
              <w:rPr>
                <w:sz w:val="30"/>
                <w:szCs w:val="30"/>
              </w:rPr>
              <w:t>7</w:t>
            </w:r>
            <w:r w:rsidR="00AC5235" w:rsidRPr="000A5A54">
              <w:rPr>
                <w:sz w:val="30"/>
                <w:szCs w:val="30"/>
              </w:rPr>
              <w:t xml:space="preserve">), </w:t>
            </w:r>
            <w:r w:rsidR="00AC5235" w:rsidRPr="001D7E69">
              <w:rPr>
                <w:rStyle w:val="FontStyle13"/>
                <w:b w:val="0"/>
                <w:i w:val="0"/>
                <w:sz w:val="30"/>
                <w:szCs w:val="30"/>
              </w:rPr>
              <w:t>режим работы</w:t>
            </w:r>
            <w:r w:rsidR="00AC5235" w:rsidRPr="000A5A54">
              <w:rPr>
                <w:rStyle w:val="FontStyle13"/>
                <w:sz w:val="30"/>
                <w:szCs w:val="30"/>
              </w:rPr>
              <w:t>:</w:t>
            </w:r>
            <w:r w:rsidR="00AC5235" w:rsidRPr="000A5A54">
              <w:rPr>
                <w:sz w:val="30"/>
                <w:szCs w:val="30"/>
              </w:rPr>
              <w:t xml:space="preserve"> понедельник- пятница с 8.00 до 13.00 с 14.00 до 17.00)</w:t>
            </w:r>
          </w:p>
        </w:tc>
      </w:tr>
      <w:tr w:rsidR="00AC5235" w:rsidRPr="00143478" w:rsidTr="00AC5235">
        <w:tc>
          <w:tcPr>
            <w:tcW w:w="2768" w:type="dxa"/>
          </w:tcPr>
          <w:p w:rsidR="00AC5235" w:rsidRPr="00143478" w:rsidRDefault="00AC5235" w:rsidP="00131573">
            <w:pPr>
              <w:jc w:val="both"/>
              <w:rPr>
                <w:b/>
                <w:sz w:val="30"/>
                <w:szCs w:val="30"/>
              </w:rPr>
            </w:pPr>
            <w:r w:rsidRPr="00143478">
              <w:rPr>
                <w:sz w:val="30"/>
                <w:szCs w:val="30"/>
              </w:rPr>
              <w:t xml:space="preserve">Документы и (или) сведения, </w:t>
            </w:r>
            <w:r>
              <w:rPr>
                <w:sz w:val="30"/>
                <w:szCs w:val="30"/>
              </w:rPr>
              <w:t>представляемые заинтересованным лицом</w:t>
            </w:r>
            <w:r w:rsidRPr="00143478">
              <w:rPr>
                <w:sz w:val="30"/>
                <w:szCs w:val="30"/>
              </w:rPr>
              <w:t xml:space="preserve"> для осуществления административной процедуры</w:t>
            </w:r>
          </w:p>
        </w:tc>
        <w:tc>
          <w:tcPr>
            <w:tcW w:w="8289" w:type="dxa"/>
          </w:tcPr>
          <w:p w:rsidR="00AC5235" w:rsidRPr="000A4D5A" w:rsidRDefault="00AC5235" w:rsidP="00131573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0A4D5A">
              <w:rPr>
                <w:color w:val="000000"/>
                <w:sz w:val="30"/>
                <w:szCs w:val="30"/>
              </w:rPr>
              <w:t>уведомление</w:t>
            </w:r>
          </w:p>
          <w:p w:rsidR="00AC5235" w:rsidRPr="000A4D5A" w:rsidRDefault="00AC5235" w:rsidP="00131573">
            <w:pPr>
              <w:rPr>
                <w:color w:val="000000"/>
                <w:sz w:val="30"/>
                <w:szCs w:val="30"/>
              </w:rPr>
            </w:pPr>
            <w:r w:rsidRPr="000A4D5A">
              <w:rPr>
                <w:color w:val="000000"/>
                <w:sz w:val="30"/>
                <w:szCs w:val="30"/>
              </w:rPr>
              <w:t> </w:t>
            </w:r>
          </w:p>
          <w:p w:rsidR="00AC5235" w:rsidRPr="000A4D5A" w:rsidRDefault="00AC5235" w:rsidP="00131573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0A4D5A">
              <w:rPr>
                <w:rStyle w:val="a5"/>
                <w:color w:val="000000"/>
                <w:sz w:val="30"/>
                <w:szCs w:val="30"/>
              </w:rPr>
              <w:t>Формы уведомлений (установлены постановлением Министерства антимонопольного регулирования и торговли Республики Беларусь от 12 января 2022 г. № 5 "Об утверждении регламентов административных процедур в области торговли и общественного питания")</w:t>
            </w:r>
          </w:p>
          <w:p w:rsidR="00AC5235" w:rsidRDefault="00AC5235" w:rsidP="00E503CE">
            <w:pPr>
              <w:rPr>
                <w:color w:val="000000"/>
                <w:sz w:val="30"/>
                <w:szCs w:val="30"/>
              </w:rPr>
            </w:pPr>
            <w:r w:rsidRPr="000A4D5A">
              <w:rPr>
                <w:color w:val="000000"/>
                <w:sz w:val="30"/>
                <w:szCs w:val="30"/>
              </w:rPr>
              <w:t> </w:t>
            </w:r>
            <w:r w:rsidRPr="000A4D5A">
              <w:rPr>
                <w:rStyle w:val="a4"/>
                <w:color w:val="000000"/>
                <w:sz w:val="30"/>
                <w:szCs w:val="30"/>
              </w:rPr>
              <w:t>Формы уведомлений</w:t>
            </w:r>
            <w:r w:rsidRPr="000A4D5A">
              <w:rPr>
                <w:color w:val="000000"/>
                <w:sz w:val="30"/>
                <w:szCs w:val="30"/>
              </w:rPr>
              <w:t>:</w:t>
            </w:r>
            <w:r w:rsidRPr="000A4D5A">
              <w:rPr>
                <w:color w:val="000000"/>
                <w:sz w:val="30"/>
                <w:szCs w:val="30"/>
              </w:rPr>
              <w:br/>
            </w:r>
            <w:r w:rsidRPr="000A4D5A">
              <w:rPr>
                <w:color w:val="000000"/>
                <w:sz w:val="30"/>
                <w:szCs w:val="30"/>
              </w:rPr>
              <w:br/>
            </w:r>
            <w:r w:rsidRPr="00C7025E">
              <w:rPr>
                <w:color w:val="000000"/>
                <w:sz w:val="30"/>
                <w:szCs w:val="30"/>
              </w:rPr>
              <w:t>уведомление для включения сведений в Торговый реестр Республики Беларусь о торговом объекте (за исключением палаток, тележек, лотков, корзин, торговых автоматов и иных приспособлений, передвижных торговых объектов)</w:t>
            </w:r>
          </w:p>
          <w:p w:rsidR="00AC5235" w:rsidRDefault="00AC5235" w:rsidP="00131573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C7025E">
              <w:rPr>
                <w:color w:val="000000"/>
                <w:sz w:val="30"/>
                <w:szCs w:val="30"/>
              </w:rPr>
              <w:t xml:space="preserve">уведомление для включения сведений в Торговый реестр </w:t>
            </w:r>
            <w:r w:rsidRPr="00C7025E">
              <w:rPr>
                <w:color w:val="000000"/>
                <w:sz w:val="30"/>
                <w:szCs w:val="30"/>
              </w:rPr>
              <w:lastRenderedPageBreak/>
              <w:t>Республики Беларусь о палатке, тележке, лотке, корзине, торговом автомате и ином приспособлении, передвижном торговом объекте</w:t>
            </w:r>
          </w:p>
          <w:p w:rsidR="00AC5235" w:rsidRPr="000A4D5A" w:rsidRDefault="00AC5235" w:rsidP="00131573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proofErr w:type="gramStart"/>
            <w:r w:rsidRPr="00C7025E">
              <w:rPr>
                <w:color w:val="000000"/>
                <w:sz w:val="30"/>
                <w:szCs w:val="30"/>
              </w:rPr>
              <w:t>уведомление для включения сведений в Торговый реестр Республики Беларусь о субъекте торговли, осуществляющем розничную торговлю без использования торгового объекта</w:t>
            </w:r>
            <w:r w:rsidRPr="000A4D5A">
              <w:rPr>
                <w:color w:val="000000"/>
                <w:sz w:val="30"/>
                <w:szCs w:val="30"/>
              </w:rPr>
              <w:br/>
            </w:r>
            <w:r w:rsidRPr="000A4D5A">
              <w:rPr>
                <w:color w:val="000000"/>
                <w:sz w:val="30"/>
                <w:szCs w:val="30"/>
              </w:rPr>
              <w:br/>
            </w:r>
            <w:r w:rsidRPr="00C7025E">
              <w:rPr>
                <w:color w:val="000000"/>
                <w:sz w:val="30"/>
                <w:szCs w:val="30"/>
              </w:rPr>
              <w:t>уведомление для включения сведений в Торговый реестр Республики Беларусь об интернет-магазине</w:t>
            </w:r>
            <w:r w:rsidRPr="000A4D5A">
              <w:rPr>
                <w:color w:val="000000"/>
                <w:sz w:val="30"/>
                <w:szCs w:val="30"/>
              </w:rPr>
              <w:br/>
            </w:r>
            <w:r w:rsidRPr="000A4D5A">
              <w:rPr>
                <w:color w:val="000000"/>
                <w:sz w:val="30"/>
                <w:szCs w:val="30"/>
              </w:rPr>
              <w:br/>
            </w:r>
            <w:r w:rsidRPr="00C7025E">
              <w:rPr>
                <w:color w:val="000000"/>
                <w:sz w:val="30"/>
                <w:szCs w:val="30"/>
              </w:rPr>
              <w:t>уведомление для включения сведений в Торговый реестр Республики Беларусь о субъекте торговли, осуществляющем оптовую торговлю без использования торгового объекта</w:t>
            </w:r>
            <w:r w:rsidRPr="000A4D5A">
              <w:rPr>
                <w:color w:val="000000"/>
                <w:sz w:val="30"/>
                <w:szCs w:val="30"/>
              </w:rPr>
              <w:br/>
            </w:r>
            <w:r w:rsidRPr="000A4D5A">
              <w:rPr>
                <w:color w:val="000000"/>
                <w:sz w:val="30"/>
                <w:szCs w:val="30"/>
              </w:rPr>
              <w:br/>
            </w:r>
            <w:r w:rsidRPr="00C7025E">
              <w:rPr>
                <w:color w:val="000000"/>
                <w:sz w:val="30"/>
                <w:szCs w:val="30"/>
              </w:rPr>
              <w:t>уведомление для включения сведений в Торговый реестр Республики Беларусь об объекте</w:t>
            </w:r>
            <w:proofErr w:type="gramEnd"/>
            <w:r w:rsidRPr="00C7025E">
              <w:rPr>
                <w:color w:val="000000"/>
                <w:sz w:val="30"/>
                <w:szCs w:val="30"/>
              </w:rPr>
              <w:t xml:space="preserve"> общественного питания (за исключением передвижных объектов общественного питания)</w:t>
            </w:r>
            <w:r w:rsidRPr="000A4D5A">
              <w:rPr>
                <w:color w:val="000000"/>
                <w:sz w:val="30"/>
                <w:szCs w:val="30"/>
              </w:rPr>
              <w:br/>
            </w:r>
            <w:r w:rsidRPr="000A4D5A">
              <w:rPr>
                <w:color w:val="000000"/>
                <w:sz w:val="30"/>
                <w:szCs w:val="30"/>
              </w:rPr>
              <w:br/>
            </w:r>
            <w:r w:rsidRPr="00C7025E">
              <w:rPr>
                <w:color w:val="000000"/>
                <w:sz w:val="30"/>
                <w:szCs w:val="30"/>
              </w:rPr>
              <w:t>уведомление для включения сведений в Торговый реестр Республики Беларусь о передвижном объекте общественного питания</w:t>
            </w:r>
            <w:r w:rsidRPr="000A4D5A">
              <w:rPr>
                <w:color w:val="000000"/>
                <w:sz w:val="30"/>
                <w:szCs w:val="30"/>
              </w:rPr>
              <w:br/>
            </w:r>
            <w:r w:rsidRPr="000A4D5A">
              <w:rPr>
                <w:color w:val="000000"/>
                <w:sz w:val="30"/>
                <w:szCs w:val="30"/>
              </w:rPr>
              <w:br/>
            </w:r>
            <w:r w:rsidRPr="00C7025E">
              <w:rPr>
                <w:color w:val="000000"/>
                <w:sz w:val="30"/>
                <w:szCs w:val="30"/>
              </w:rPr>
              <w:t>уведомление для включения сведений в Торговый реестр Республики Беларусь о торговом центре</w:t>
            </w:r>
            <w:r w:rsidRPr="000A4D5A">
              <w:rPr>
                <w:color w:val="000000"/>
                <w:sz w:val="30"/>
                <w:szCs w:val="30"/>
              </w:rPr>
              <w:br/>
            </w:r>
            <w:r w:rsidRPr="000A4D5A">
              <w:rPr>
                <w:color w:val="000000"/>
                <w:sz w:val="30"/>
                <w:szCs w:val="30"/>
              </w:rPr>
              <w:br/>
            </w:r>
            <w:r w:rsidRPr="00C7025E">
              <w:rPr>
                <w:color w:val="000000"/>
                <w:sz w:val="30"/>
                <w:szCs w:val="30"/>
              </w:rPr>
              <w:t>уведомление для включения сведений в Торговый реестр Республики Беларусь о рынке</w:t>
            </w:r>
          </w:p>
          <w:p w:rsidR="00AC5235" w:rsidRPr="000A4D5A" w:rsidRDefault="00AC5235" w:rsidP="00131573">
            <w:pPr>
              <w:rPr>
                <w:color w:val="000000"/>
                <w:sz w:val="30"/>
                <w:szCs w:val="30"/>
              </w:rPr>
            </w:pPr>
            <w:r w:rsidRPr="000A4D5A">
              <w:rPr>
                <w:color w:val="000000"/>
                <w:sz w:val="30"/>
                <w:szCs w:val="30"/>
              </w:rPr>
              <w:t> </w:t>
            </w:r>
          </w:p>
          <w:p w:rsidR="00AC5235" w:rsidRPr="00143478" w:rsidRDefault="00AC5235" w:rsidP="00AC5235">
            <w:pPr>
              <w:pStyle w:val="table10"/>
              <w:jc w:val="both"/>
              <w:rPr>
                <w:b/>
                <w:sz w:val="30"/>
                <w:szCs w:val="30"/>
              </w:rPr>
            </w:pPr>
          </w:p>
        </w:tc>
      </w:tr>
      <w:tr w:rsidR="00AC5235" w:rsidRPr="00143478" w:rsidTr="00AC5235">
        <w:tc>
          <w:tcPr>
            <w:tcW w:w="2768" w:type="dxa"/>
          </w:tcPr>
          <w:p w:rsidR="00AC5235" w:rsidRPr="00143478" w:rsidRDefault="00AC5235" w:rsidP="00131573">
            <w:pPr>
              <w:jc w:val="both"/>
              <w:rPr>
                <w:b/>
                <w:sz w:val="30"/>
                <w:szCs w:val="30"/>
              </w:rPr>
            </w:pPr>
            <w:r w:rsidRPr="00143478">
              <w:rPr>
                <w:sz w:val="30"/>
                <w:szCs w:val="30"/>
              </w:rPr>
              <w:lastRenderedPageBreak/>
              <w:t>Максимальный срок осуществления процедуры</w:t>
            </w:r>
          </w:p>
        </w:tc>
        <w:tc>
          <w:tcPr>
            <w:tcW w:w="8289" w:type="dxa"/>
          </w:tcPr>
          <w:p w:rsidR="00AC5235" w:rsidRDefault="00641B74" w:rsidP="00131573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3 </w:t>
            </w:r>
            <w:r w:rsidR="00AC5235" w:rsidRPr="004A0B78">
              <w:rPr>
                <w:sz w:val="30"/>
                <w:szCs w:val="30"/>
              </w:rPr>
              <w:t>рабочих дн</w:t>
            </w:r>
            <w:r>
              <w:rPr>
                <w:sz w:val="30"/>
                <w:szCs w:val="30"/>
              </w:rPr>
              <w:t>я</w:t>
            </w:r>
          </w:p>
          <w:p w:rsidR="00AC5235" w:rsidRPr="00143478" w:rsidRDefault="00AC5235" w:rsidP="00131573">
            <w:pPr>
              <w:pStyle w:val="table10"/>
              <w:spacing w:before="120"/>
              <w:rPr>
                <w:sz w:val="30"/>
                <w:szCs w:val="30"/>
              </w:rPr>
            </w:pPr>
          </w:p>
        </w:tc>
      </w:tr>
      <w:tr w:rsidR="00AC5235" w:rsidRPr="00143478" w:rsidTr="00AC5235">
        <w:tc>
          <w:tcPr>
            <w:tcW w:w="2768" w:type="dxa"/>
          </w:tcPr>
          <w:p w:rsidR="00AC5235" w:rsidRPr="00143478" w:rsidRDefault="00AC5235" w:rsidP="00131573">
            <w:pPr>
              <w:jc w:val="both"/>
              <w:rPr>
                <w:b/>
                <w:sz w:val="30"/>
                <w:szCs w:val="30"/>
              </w:rPr>
            </w:pPr>
            <w:r w:rsidRPr="00143478">
              <w:rPr>
                <w:sz w:val="30"/>
                <w:szCs w:val="30"/>
              </w:rPr>
              <w:t>Срок действия документа</w:t>
            </w:r>
          </w:p>
        </w:tc>
        <w:tc>
          <w:tcPr>
            <w:tcW w:w="8289" w:type="dxa"/>
          </w:tcPr>
          <w:p w:rsidR="00AC5235" w:rsidRPr="00143478" w:rsidRDefault="00AC5235" w:rsidP="0013157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бессрочно</w:t>
            </w:r>
          </w:p>
        </w:tc>
      </w:tr>
      <w:tr w:rsidR="00AC5235" w:rsidRPr="00143478" w:rsidTr="00AC5235">
        <w:tc>
          <w:tcPr>
            <w:tcW w:w="2768" w:type="dxa"/>
          </w:tcPr>
          <w:p w:rsidR="00AC5235" w:rsidRPr="00143478" w:rsidRDefault="00AC5235" w:rsidP="00131573">
            <w:pPr>
              <w:jc w:val="both"/>
              <w:rPr>
                <w:b/>
                <w:sz w:val="30"/>
                <w:szCs w:val="30"/>
              </w:rPr>
            </w:pPr>
            <w:r w:rsidRPr="00143478">
              <w:rPr>
                <w:sz w:val="30"/>
                <w:szCs w:val="30"/>
              </w:rPr>
              <w:t>Размер платы</w:t>
            </w:r>
          </w:p>
        </w:tc>
        <w:tc>
          <w:tcPr>
            <w:tcW w:w="8289" w:type="dxa"/>
          </w:tcPr>
          <w:p w:rsidR="00AC5235" w:rsidRPr="00143478" w:rsidRDefault="00AC5235" w:rsidP="00131573">
            <w:pPr>
              <w:jc w:val="both"/>
              <w:rPr>
                <w:sz w:val="30"/>
                <w:szCs w:val="30"/>
              </w:rPr>
            </w:pPr>
            <w:r w:rsidRPr="00143478">
              <w:rPr>
                <w:color w:val="000000"/>
                <w:spacing w:val="-6"/>
                <w:sz w:val="30"/>
                <w:szCs w:val="30"/>
              </w:rPr>
              <w:t>бесплатно</w:t>
            </w:r>
          </w:p>
        </w:tc>
      </w:tr>
      <w:tr w:rsidR="00AC5235" w:rsidRPr="00143478" w:rsidTr="00AC5235">
        <w:tc>
          <w:tcPr>
            <w:tcW w:w="2768" w:type="dxa"/>
          </w:tcPr>
          <w:p w:rsidR="00AC5235" w:rsidRPr="00143478" w:rsidRDefault="00AC5235" w:rsidP="00131573">
            <w:pPr>
              <w:jc w:val="both"/>
              <w:rPr>
                <w:sz w:val="30"/>
                <w:szCs w:val="30"/>
              </w:rPr>
            </w:pPr>
            <w:r w:rsidRPr="000811C9">
              <w:rPr>
                <w:sz w:val="30"/>
                <w:szCs w:val="30"/>
              </w:rPr>
              <w:t xml:space="preserve">Перечень самостоятельно запрашиваемых уполномоченным органом документов и (или) </w:t>
            </w:r>
            <w:r w:rsidRPr="000811C9">
              <w:rPr>
                <w:sz w:val="30"/>
                <w:szCs w:val="30"/>
              </w:rPr>
              <w:lastRenderedPageBreak/>
              <w:t>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8289" w:type="dxa"/>
          </w:tcPr>
          <w:p w:rsidR="00AC5235" w:rsidRPr="000811C9" w:rsidRDefault="00AC5235" w:rsidP="00131573">
            <w:pPr>
              <w:pStyle w:val="table10"/>
              <w:rPr>
                <w:sz w:val="30"/>
                <w:szCs w:val="30"/>
              </w:rPr>
            </w:pPr>
            <w:r w:rsidRPr="000811C9">
              <w:rPr>
                <w:sz w:val="30"/>
                <w:szCs w:val="30"/>
              </w:rPr>
              <w:lastRenderedPageBreak/>
              <w:t>сведения, предусмотренные в абзаце третьем части первой подпункта 8.1 пункта 8 Положения о Торговом реестре Республики Беларусь</w:t>
            </w:r>
          </w:p>
          <w:p w:rsidR="00AC5235" w:rsidRPr="000811C9" w:rsidRDefault="00AC5235" w:rsidP="00131573">
            <w:pPr>
              <w:pStyle w:val="table10"/>
              <w:rPr>
                <w:sz w:val="30"/>
                <w:szCs w:val="30"/>
              </w:rPr>
            </w:pPr>
            <w:r w:rsidRPr="000811C9">
              <w:rPr>
                <w:sz w:val="30"/>
                <w:szCs w:val="30"/>
              </w:rPr>
              <w:t>сведения, предусмотренные в абзацах пятом, седьмом, девятом–пятнадцатом части первой подпункта 8.1 пункта 8 Положения о Торговом реестре Республики Беларусь</w:t>
            </w:r>
          </w:p>
          <w:p w:rsidR="00AC5235" w:rsidRPr="00143478" w:rsidRDefault="00AC5235" w:rsidP="00131573">
            <w:pPr>
              <w:jc w:val="both"/>
              <w:rPr>
                <w:color w:val="000000"/>
                <w:spacing w:val="-6"/>
                <w:sz w:val="30"/>
                <w:szCs w:val="30"/>
              </w:rPr>
            </w:pPr>
          </w:p>
        </w:tc>
      </w:tr>
      <w:tr w:rsidR="00AC5235" w:rsidRPr="00143478" w:rsidTr="00AC5235">
        <w:tc>
          <w:tcPr>
            <w:tcW w:w="2768" w:type="dxa"/>
          </w:tcPr>
          <w:p w:rsidR="00AC5235" w:rsidRPr="000811C9" w:rsidRDefault="00AC5235" w:rsidP="00131573">
            <w:pPr>
              <w:jc w:val="both"/>
              <w:rPr>
                <w:sz w:val="30"/>
                <w:szCs w:val="30"/>
              </w:rPr>
            </w:pPr>
            <w:r w:rsidRPr="000811C9">
              <w:rPr>
                <w:sz w:val="30"/>
                <w:szCs w:val="30"/>
              </w:rPr>
              <w:lastRenderedPageBreak/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8289" w:type="dxa"/>
          </w:tcPr>
          <w:p w:rsidR="00AC5235" w:rsidRPr="000811C9" w:rsidRDefault="00AC5235" w:rsidP="00131573">
            <w:pPr>
              <w:jc w:val="both"/>
              <w:rPr>
                <w:sz w:val="30"/>
                <w:szCs w:val="30"/>
              </w:rPr>
            </w:pPr>
            <w:r w:rsidRPr="000811C9">
              <w:rPr>
                <w:sz w:val="30"/>
                <w:szCs w:val="30"/>
              </w:rPr>
              <w:t>Брестский областной исполнительный комитет</w:t>
            </w:r>
          </w:p>
          <w:p w:rsidR="00AC5235" w:rsidRPr="000811C9" w:rsidRDefault="00AC5235" w:rsidP="00131573">
            <w:pPr>
              <w:jc w:val="both"/>
              <w:rPr>
                <w:sz w:val="30"/>
                <w:szCs w:val="30"/>
              </w:rPr>
            </w:pPr>
            <w:r w:rsidRPr="000811C9">
              <w:rPr>
                <w:sz w:val="30"/>
                <w:szCs w:val="30"/>
              </w:rPr>
              <w:t>224005 г. Брест, ул. Ленина, 11</w:t>
            </w:r>
          </w:p>
          <w:p w:rsidR="00AC5235" w:rsidRPr="000811C9" w:rsidRDefault="00AC5235" w:rsidP="00131573">
            <w:pPr>
              <w:jc w:val="both"/>
              <w:rPr>
                <w:sz w:val="30"/>
                <w:szCs w:val="30"/>
              </w:rPr>
            </w:pPr>
            <w:r w:rsidRPr="000811C9">
              <w:rPr>
                <w:sz w:val="30"/>
                <w:szCs w:val="30"/>
              </w:rPr>
              <w:t>Понедельник - пятница: 08.30 - 13.00, 14.00 - 17.30.</w:t>
            </w:r>
          </w:p>
          <w:p w:rsidR="00AC5235" w:rsidRPr="00143478" w:rsidRDefault="00AC5235" w:rsidP="00131573">
            <w:pPr>
              <w:jc w:val="both"/>
              <w:rPr>
                <w:color w:val="000000"/>
                <w:spacing w:val="-6"/>
                <w:sz w:val="30"/>
                <w:szCs w:val="30"/>
              </w:rPr>
            </w:pPr>
            <w:r w:rsidRPr="000811C9">
              <w:rPr>
                <w:sz w:val="30"/>
                <w:szCs w:val="30"/>
              </w:rPr>
              <w:t>Суббота, воскресенье: выходной.</w:t>
            </w:r>
          </w:p>
        </w:tc>
      </w:tr>
    </w:tbl>
    <w:p w:rsidR="00AC5235" w:rsidRDefault="00AC5235" w:rsidP="00AC5235">
      <w:pPr>
        <w:pStyle w:val="table10"/>
        <w:jc w:val="center"/>
        <w:rPr>
          <w:b/>
          <w:spacing w:val="-8"/>
          <w:sz w:val="30"/>
          <w:szCs w:val="30"/>
        </w:rPr>
      </w:pPr>
    </w:p>
    <w:p w:rsidR="00DE32DB" w:rsidRDefault="00DE32DB">
      <w:pPr>
        <w:spacing w:after="160" w:line="259" w:lineRule="auto"/>
        <w:rPr>
          <w:b/>
          <w:spacing w:val="-8"/>
          <w:sz w:val="30"/>
          <w:szCs w:val="30"/>
        </w:rPr>
      </w:pPr>
      <w:r>
        <w:rPr>
          <w:b/>
          <w:spacing w:val="-8"/>
          <w:sz w:val="30"/>
          <w:szCs w:val="30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DE32DB" w:rsidRPr="00D56B19" w:rsidTr="00DE32DB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2DB" w:rsidRPr="00D56B19" w:rsidRDefault="00DE32DB" w:rsidP="006D69BC">
            <w:pPr>
              <w:spacing w:after="28"/>
              <w:ind w:left="4247"/>
              <w:rPr>
                <w:sz w:val="20"/>
              </w:rPr>
            </w:pPr>
            <w:r w:rsidRPr="00D56B19">
              <w:rPr>
                <w:sz w:val="20"/>
              </w:rPr>
              <w:lastRenderedPageBreak/>
              <w:t>Приложение 3</w:t>
            </w:r>
          </w:p>
          <w:p w:rsidR="00DE32DB" w:rsidRPr="00D56B19" w:rsidRDefault="00DE32DB" w:rsidP="006D69BC">
            <w:pPr>
              <w:ind w:left="4247"/>
              <w:rPr>
                <w:sz w:val="20"/>
              </w:rPr>
            </w:pPr>
            <w:r w:rsidRPr="00D56B19">
              <w:rPr>
                <w:sz w:val="20"/>
              </w:rPr>
              <w:t>к Регламенту административной процедуры,</w:t>
            </w:r>
            <w:r w:rsidRPr="00D56B19">
              <w:rPr>
                <w:sz w:val="20"/>
              </w:rPr>
              <w:br/>
              <w:t>осуществляемой в отношении субъектов</w:t>
            </w:r>
            <w:r w:rsidRPr="00D56B19">
              <w:rPr>
                <w:sz w:val="20"/>
              </w:rPr>
              <w:br/>
              <w:t>хозяйствования, по подпункту 8.9.1 «Включение</w:t>
            </w:r>
            <w:r w:rsidRPr="00D56B19">
              <w:rPr>
                <w:sz w:val="20"/>
              </w:rPr>
              <w:br/>
              <w:t>сведений о субъектах торговли, субъектах</w:t>
            </w:r>
            <w:r w:rsidRPr="00D56B19">
              <w:rPr>
                <w:sz w:val="20"/>
              </w:rPr>
              <w:br/>
              <w:t xml:space="preserve">общественного питания, торговых объектах, </w:t>
            </w:r>
            <w:r w:rsidRPr="00D56B19">
              <w:rPr>
                <w:sz w:val="20"/>
              </w:rPr>
              <w:br/>
              <w:t>объектах общественного питания, торговых центрах,</w:t>
            </w:r>
            <w:r w:rsidRPr="00D56B19">
              <w:rPr>
                <w:sz w:val="20"/>
              </w:rPr>
              <w:br/>
              <w:t xml:space="preserve">рынках, </w:t>
            </w:r>
            <w:proofErr w:type="gramStart"/>
            <w:r w:rsidRPr="00D56B19">
              <w:rPr>
                <w:sz w:val="20"/>
              </w:rPr>
              <w:t>интернет-магазинах</w:t>
            </w:r>
            <w:proofErr w:type="gramEnd"/>
            <w:r w:rsidRPr="00D56B19">
              <w:rPr>
                <w:sz w:val="20"/>
              </w:rPr>
              <w:t>, формах торговли,</w:t>
            </w:r>
            <w:r w:rsidRPr="00D56B19">
              <w:rPr>
                <w:sz w:val="20"/>
              </w:rPr>
              <w:br/>
              <w:t>осуществляемых без использования торговых</w:t>
            </w:r>
            <w:r w:rsidRPr="00D56B19">
              <w:rPr>
                <w:sz w:val="20"/>
              </w:rPr>
              <w:br/>
              <w:t xml:space="preserve">объектов, в Торговый реестр Республики Беларусь» </w:t>
            </w:r>
          </w:p>
        </w:tc>
      </w:tr>
    </w:tbl>
    <w:p w:rsidR="00DE32DB" w:rsidRPr="001A11F2" w:rsidRDefault="00A47D58" w:rsidP="00A47D58">
      <w:r>
        <w:t> </w:t>
      </w:r>
      <w:r w:rsidR="00DE32DB" w:rsidRPr="001A11F2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DE32DB" w:rsidRPr="001A11F2" w:rsidTr="006D69BC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2DB" w:rsidRPr="001A11F2" w:rsidRDefault="00DE32DB" w:rsidP="006D69BC">
            <w:pPr>
              <w:rPr>
                <w:sz w:val="20"/>
                <w:szCs w:val="20"/>
              </w:rPr>
            </w:pPr>
            <w:r w:rsidRPr="001A11F2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2DB" w:rsidRPr="001A11F2" w:rsidRDefault="00DE32DB" w:rsidP="006D69BC">
            <w:pPr>
              <w:jc w:val="right"/>
              <w:rPr>
                <w:sz w:val="20"/>
                <w:szCs w:val="20"/>
              </w:rPr>
            </w:pPr>
            <w:r w:rsidRPr="001A11F2">
              <w:rPr>
                <w:sz w:val="20"/>
                <w:szCs w:val="20"/>
              </w:rPr>
              <w:t>___________________________________</w:t>
            </w:r>
          </w:p>
        </w:tc>
      </w:tr>
      <w:tr w:rsidR="00DE32DB" w:rsidRPr="001A11F2" w:rsidTr="006D69BC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2DB" w:rsidRPr="001A11F2" w:rsidRDefault="00DE32DB" w:rsidP="006D69BC">
            <w:pPr>
              <w:rPr>
                <w:sz w:val="20"/>
                <w:szCs w:val="20"/>
              </w:rPr>
            </w:pPr>
            <w:r w:rsidRPr="001A11F2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2DB" w:rsidRPr="001A11F2" w:rsidRDefault="00DE32DB" w:rsidP="006D69BC">
            <w:pPr>
              <w:jc w:val="right"/>
              <w:rPr>
                <w:sz w:val="20"/>
                <w:szCs w:val="20"/>
              </w:rPr>
            </w:pPr>
            <w:r w:rsidRPr="001A11F2">
              <w:rPr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DE32DB" w:rsidRPr="001A11F2" w:rsidTr="006D69BC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2DB" w:rsidRPr="001A11F2" w:rsidRDefault="00DE32DB" w:rsidP="006D69BC">
            <w:pPr>
              <w:rPr>
                <w:sz w:val="20"/>
                <w:szCs w:val="20"/>
              </w:rPr>
            </w:pPr>
            <w:r w:rsidRPr="001A11F2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2DB" w:rsidRPr="001A11F2" w:rsidRDefault="00DE32DB" w:rsidP="006D69BC">
            <w:pPr>
              <w:jc w:val="right"/>
              <w:rPr>
                <w:sz w:val="20"/>
                <w:szCs w:val="20"/>
              </w:rPr>
            </w:pPr>
            <w:r w:rsidRPr="001A11F2">
              <w:rPr>
                <w:sz w:val="20"/>
                <w:szCs w:val="20"/>
              </w:rPr>
              <w:t>___________________________________</w:t>
            </w:r>
          </w:p>
        </w:tc>
      </w:tr>
    </w:tbl>
    <w:p w:rsidR="00DE32DB" w:rsidRPr="001A11F2" w:rsidRDefault="00DE32DB" w:rsidP="00DE32DB">
      <w:pPr>
        <w:spacing w:before="240" w:after="240"/>
        <w:jc w:val="center"/>
        <w:rPr>
          <w:b/>
          <w:bCs/>
        </w:rPr>
      </w:pPr>
      <w:r w:rsidRPr="001A11F2">
        <w:rPr>
          <w:b/>
          <w:bCs/>
        </w:rPr>
        <w:t>УВЕДОМЛЕНИЕ</w:t>
      </w:r>
      <w:r w:rsidRPr="001A11F2">
        <w:rPr>
          <w:b/>
          <w:bCs/>
        </w:rPr>
        <w:br/>
        <w:t>для включения сведений в Торговый реестр Республики Беларусь о субъекте торговли, осуществляющем розничную торговлю без использования торгового объекта</w:t>
      </w:r>
    </w:p>
    <w:p w:rsidR="00DE32DB" w:rsidRPr="001A11F2" w:rsidRDefault="00DE32DB" w:rsidP="00DE32DB">
      <w:pPr>
        <w:ind w:firstLine="567"/>
        <w:jc w:val="both"/>
      </w:pPr>
      <w:r w:rsidRPr="001A11F2">
        <w:t>Прошу включить сведения в Торговый реестр Республики Беларусь:</w:t>
      </w:r>
    </w:p>
    <w:p w:rsidR="00DE32DB" w:rsidRPr="001A11F2" w:rsidRDefault="00DE32DB" w:rsidP="00DE32DB">
      <w:pPr>
        <w:ind w:firstLine="567"/>
        <w:jc w:val="both"/>
      </w:pPr>
      <w:r w:rsidRPr="001A11F2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1"/>
        <w:gridCol w:w="3024"/>
        <w:gridCol w:w="3222"/>
      </w:tblGrid>
      <w:tr w:rsidR="00DE32DB" w:rsidRPr="001A11F2" w:rsidTr="006D69BC">
        <w:trPr>
          <w:trHeight w:val="238"/>
        </w:trPr>
        <w:tc>
          <w:tcPr>
            <w:tcW w:w="3280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2DB" w:rsidRPr="001A11F2" w:rsidRDefault="00DE32DB" w:rsidP="006D69BC">
            <w:pPr>
              <w:rPr>
                <w:sz w:val="20"/>
                <w:szCs w:val="20"/>
              </w:rPr>
            </w:pPr>
            <w:r w:rsidRPr="001A11F2">
              <w:rPr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2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2DB" w:rsidRDefault="00DE32DB" w:rsidP="006D69BC">
            <w:pPr>
              <w:rPr>
                <w:sz w:val="20"/>
                <w:szCs w:val="20"/>
              </w:rPr>
            </w:pPr>
            <w:r w:rsidRPr="001A11F2">
              <w:rPr>
                <w:sz w:val="20"/>
                <w:szCs w:val="20"/>
              </w:rPr>
              <w:t> </w:t>
            </w:r>
          </w:p>
          <w:p w:rsidR="00DE32DB" w:rsidRDefault="00DE32DB" w:rsidP="006D69BC">
            <w:pPr>
              <w:rPr>
                <w:sz w:val="20"/>
                <w:szCs w:val="20"/>
              </w:rPr>
            </w:pPr>
          </w:p>
          <w:p w:rsidR="00DE32DB" w:rsidRDefault="00DE32DB" w:rsidP="006D69BC">
            <w:pPr>
              <w:rPr>
                <w:sz w:val="20"/>
                <w:szCs w:val="20"/>
              </w:rPr>
            </w:pPr>
          </w:p>
          <w:p w:rsidR="00DE32DB" w:rsidRDefault="00DE32DB" w:rsidP="006D69BC">
            <w:pPr>
              <w:rPr>
                <w:sz w:val="20"/>
                <w:szCs w:val="20"/>
              </w:rPr>
            </w:pPr>
          </w:p>
          <w:p w:rsidR="00DE32DB" w:rsidRPr="001A11F2" w:rsidRDefault="00DE32DB" w:rsidP="006D69BC">
            <w:pPr>
              <w:rPr>
                <w:sz w:val="20"/>
                <w:szCs w:val="20"/>
              </w:rPr>
            </w:pPr>
          </w:p>
        </w:tc>
      </w:tr>
      <w:tr w:rsidR="00DE32DB" w:rsidRPr="001A11F2" w:rsidTr="006D69BC">
        <w:trPr>
          <w:trHeight w:val="238"/>
        </w:trPr>
        <w:tc>
          <w:tcPr>
            <w:tcW w:w="32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2DB" w:rsidRPr="001A11F2" w:rsidRDefault="00DE32DB" w:rsidP="006D69BC">
            <w:pPr>
              <w:rPr>
                <w:sz w:val="20"/>
                <w:szCs w:val="20"/>
              </w:rPr>
            </w:pPr>
            <w:r w:rsidRPr="001A11F2">
              <w:rPr>
                <w:sz w:val="20"/>
                <w:szCs w:val="20"/>
              </w:rPr>
              <w:t xml:space="preserve">2. Учетный номер плательщика 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2DB" w:rsidRPr="001A11F2" w:rsidRDefault="00DE32DB" w:rsidP="006D69BC">
            <w:pPr>
              <w:rPr>
                <w:sz w:val="20"/>
                <w:szCs w:val="20"/>
              </w:rPr>
            </w:pPr>
            <w:r w:rsidRPr="001A11F2">
              <w:rPr>
                <w:sz w:val="20"/>
                <w:szCs w:val="20"/>
              </w:rPr>
              <w:t> </w:t>
            </w:r>
          </w:p>
        </w:tc>
      </w:tr>
      <w:tr w:rsidR="00DE32DB" w:rsidRPr="001A11F2" w:rsidTr="006D69BC">
        <w:trPr>
          <w:trHeight w:val="238"/>
        </w:trPr>
        <w:tc>
          <w:tcPr>
            <w:tcW w:w="32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2DB" w:rsidRPr="001A11F2" w:rsidRDefault="00DE32DB" w:rsidP="006D69BC">
            <w:pPr>
              <w:rPr>
                <w:sz w:val="20"/>
                <w:szCs w:val="20"/>
              </w:rPr>
            </w:pPr>
            <w:r w:rsidRPr="001A11F2">
              <w:rPr>
                <w:sz w:val="20"/>
                <w:szCs w:val="20"/>
              </w:rPr>
              <w:t xml:space="preserve">3. Регистрационный номер в Едином государственном регистре юридических лиц и индивидуальных предпринимателей 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2DB" w:rsidRPr="001A11F2" w:rsidRDefault="00DE32DB" w:rsidP="006D69BC">
            <w:pPr>
              <w:rPr>
                <w:sz w:val="20"/>
                <w:szCs w:val="20"/>
              </w:rPr>
            </w:pPr>
            <w:r w:rsidRPr="001A11F2">
              <w:rPr>
                <w:sz w:val="20"/>
                <w:szCs w:val="20"/>
              </w:rPr>
              <w:t> </w:t>
            </w:r>
          </w:p>
        </w:tc>
      </w:tr>
      <w:tr w:rsidR="00DE32DB" w:rsidRPr="001A11F2" w:rsidTr="006D69BC">
        <w:trPr>
          <w:trHeight w:val="238"/>
        </w:trPr>
        <w:tc>
          <w:tcPr>
            <w:tcW w:w="32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2DB" w:rsidRPr="001A11F2" w:rsidRDefault="00DE32DB" w:rsidP="006D69BC">
            <w:pPr>
              <w:rPr>
                <w:sz w:val="20"/>
                <w:szCs w:val="20"/>
              </w:rPr>
            </w:pPr>
            <w:r w:rsidRPr="001A11F2">
              <w:rPr>
                <w:sz w:val="20"/>
                <w:szCs w:val="20"/>
              </w:rP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2DB" w:rsidRDefault="00DE32DB" w:rsidP="006D69BC">
            <w:pPr>
              <w:rPr>
                <w:sz w:val="20"/>
                <w:szCs w:val="20"/>
              </w:rPr>
            </w:pPr>
            <w:r w:rsidRPr="001A11F2">
              <w:rPr>
                <w:sz w:val="20"/>
                <w:szCs w:val="20"/>
              </w:rPr>
              <w:t> </w:t>
            </w:r>
          </w:p>
          <w:p w:rsidR="00DE32DB" w:rsidRDefault="00DE32DB" w:rsidP="006D69BC">
            <w:pPr>
              <w:rPr>
                <w:sz w:val="20"/>
                <w:szCs w:val="20"/>
              </w:rPr>
            </w:pPr>
          </w:p>
          <w:p w:rsidR="00DE32DB" w:rsidRDefault="00DE32DB" w:rsidP="006D69BC">
            <w:pPr>
              <w:rPr>
                <w:sz w:val="20"/>
                <w:szCs w:val="20"/>
              </w:rPr>
            </w:pPr>
          </w:p>
          <w:p w:rsidR="00DE32DB" w:rsidRPr="001A11F2" w:rsidRDefault="00DE32DB" w:rsidP="006D69BC">
            <w:pPr>
              <w:rPr>
                <w:sz w:val="20"/>
                <w:szCs w:val="20"/>
              </w:rPr>
            </w:pPr>
          </w:p>
        </w:tc>
      </w:tr>
      <w:tr w:rsidR="00DE32DB" w:rsidRPr="001A11F2" w:rsidTr="006D69BC">
        <w:trPr>
          <w:trHeight w:val="238"/>
        </w:trPr>
        <w:tc>
          <w:tcPr>
            <w:tcW w:w="32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2DB" w:rsidRPr="001A11F2" w:rsidRDefault="00DE32DB" w:rsidP="006D69BC">
            <w:pPr>
              <w:rPr>
                <w:sz w:val="20"/>
                <w:szCs w:val="20"/>
              </w:rPr>
            </w:pPr>
            <w:r w:rsidRPr="001A11F2">
              <w:rPr>
                <w:sz w:val="20"/>
                <w:szCs w:val="20"/>
              </w:rPr>
              <w:t>5. Форма розничной торговли</w:t>
            </w:r>
            <w:proofErr w:type="gramStart"/>
            <w:r w:rsidRPr="001A11F2">
              <w:rPr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2DB" w:rsidRDefault="00DE32DB" w:rsidP="006D69BC">
            <w:pPr>
              <w:rPr>
                <w:sz w:val="20"/>
                <w:szCs w:val="20"/>
              </w:rPr>
            </w:pPr>
            <w:r w:rsidRPr="001A11F2">
              <w:rPr>
                <w:sz w:val="20"/>
                <w:szCs w:val="20"/>
              </w:rPr>
              <w:t> </w:t>
            </w:r>
          </w:p>
          <w:p w:rsidR="00DE32DB" w:rsidRPr="001A11F2" w:rsidRDefault="00DE32DB" w:rsidP="006D69BC">
            <w:pPr>
              <w:rPr>
                <w:sz w:val="20"/>
                <w:szCs w:val="20"/>
              </w:rPr>
            </w:pPr>
          </w:p>
        </w:tc>
      </w:tr>
      <w:tr w:rsidR="00DE32DB" w:rsidRPr="001A11F2" w:rsidTr="006D69BC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2DB" w:rsidRPr="001A11F2" w:rsidRDefault="00DE32DB" w:rsidP="006D69BC">
            <w:pPr>
              <w:rPr>
                <w:sz w:val="20"/>
                <w:szCs w:val="20"/>
              </w:rPr>
            </w:pPr>
            <w:r w:rsidRPr="001A11F2">
              <w:rPr>
                <w:sz w:val="20"/>
                <w:szCs w:val="20"/>
              </w:rPr>
              <w:t>6. Классы, группы и (или) подгруппы товаров</w:t>
            </w:r>
            <w:proofErr w:type="gramStart"/>
            <w:r w:rsidRPr="001A11F2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1A11F2">
              <w:rPr>
                <w:sz w:val="20"/>
                <w:szCs w:val="20"/>
              </w:rPr>
              <w:t>:</w:t>
            </w:r>
          </w:p>
        </w:tc>
      </w:tr>
      <w:tr w:rsidR="00DE32DB" w:rsidRPr="001A11F2" w:rsidTr="006D69BC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2DB" w:rsidRPr="001A11F2" w:rsidRDefault="00DE32DB" w:rsidP="006D69BC">
            <w:pPr>
              <w:jc w:val="center"/>
              <w:rPr>
                <w:sz w:val="20"/>
                <w:szCs w:val="20"/>
              </w:rPr>
            </w:pPr>
            <w:r w:rsidRPr="001A11F2">
              <w:rPr>
                <w:sz w:val="20"/>
                <w:szCs w:val="20"/>
              </w:rPr>
              <w:t>класс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2DB" w:rsidRPr="001A11F2" w:rsidRDefault="00DE32DB" w:rsidP="006D69BC">
            <w:pPr>
              <w:jc w:val="center"/>
              <w:rPr>
                <w:sz w:val="20"/>
                <w:szCs w:val="20"/>
              </w:rPr>
            </w:pPr>
            <w:r w:rsidRPr="001A11F2">
              <w:rPr>
                <w:sz w:val="20"/>
                <w:szCs w:val="20"/>
              </w:rPr>
              <w:t>группа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2DB" w:rsidRPr="001A11F2" w:rsidRDefault="00DE32DB" w:rsidP="006D69BC">
            <w:pPr>
              <w:jc w:val="center"/>
              <w:rPr>
                <w:sz w:val="20"/>
                <w:szCs w:val="20"/>
              </w:rPr>
            </w:pPr>
            <w:r w:rsidRPr="001A11F2">
              <w:rPr>
                <w:sz w:val="20"/>
                <w:szCs w:val="20"/>
              </w:rPr>
              <w:t>подгруппа</w:t>
            </w:r>
          </w:p>
        </w:tc>
      </w:tr>
      <w:tr w:rsidR="00DE32DB" w:rsidRPr="001A11F2" w:rsidTr="006D69BC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2DB" w:rsidRPr="001A11F2" w:rsidRDefault="00DE32DB" w:rsidP="006D69BC">
            <w:pPr>
              <w:rPr>
                <w:sz w:val="20"/>
                <w:szCs w:val="20"/>
              </w:rPr>
            </w:pPr>
            <w:r w:rsidRPr="001A11F2">
              <w:rPr>
                <w:sz w:val="20"/>
                <w:szCs w:val="20"/>
              </w:rPr>
              <w:t> 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2DB" w:rsidRPr="001A11F2" w:rsidRDefault="00DE32DB" w:rsidP="006D69BC">
            <w:pPr>
              <w:rPr>
                <w:sz w:val="20"/>
                <w:szCs w:val="20"/>
              </w:rPr>
            </w:pPr>
            <w:r w:rsidRPr="001A11F2">
              <w:rPr>
                <w:sz w:val="20"/>
                <w:szCs w:val="20"/>
              </w:rPr>
              <w:t> 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2DB" w:rsidRPr="001A11F2" w:rsidRDefault="00DE32DB" w:rsidP="006D69BC">
            <w:pPr>
              <w:rPr>
                <w:sz w:val="20"/>
                <w:szCs w:val="20"/>
              </w:rPr>
            </w:pPr>
            <w:r w:rsidRPr="001A11F2">
              <w:rPr>
                <w:sz w:val="20"/>
                <w:szCs w:val="20"/>
              </w:rPr>
              <w:t> </w:t>
            </w:r>
          </w:p>
        </w:tc>
      </w:tr>
      <w:tr w:rsidR="00DE32DB" w:rsidRPr="001A11F2" w:rsidTr="006D69BC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2DB" w:rsidRPr="001A11F2" w:rsidRDefault="00DE32DB" w:rsidP="006D69BC">
            <w:pPr>
              <w:rPr>
                <w:sz w:val="20"/>
                <w:szCs w:val="20"/>
              </w:rPr>
            </w:pPr>
            <w:r w:rsidRPr="001A11F2">
              <w:rPr>
                <w:sz w:val="20"/>
                <w:szCs w:val="20"/>
              </w:rPr>
              <w:t> 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2DB" w:rsidRPr="001A11F2" w:rsidRDefault="00DE32DB" w:rsidP="006D69BC">
            <w:pPr>
              <w:rPr>
                <w:sz w:val="20"/>
                <w:szCs w:val="20"/>
              </w:rPr>
            </w:pPr>
            <w:r w:rsidRPr="001A11F2">
              <w:rPr>
                <w:sz w:val="20"/>
                <w:szCs w:val="20"/>
              </w:rPr>
              <w:t> 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2DB" w:rsidRPr="001A11F2" w:rsidRDefault="00DE32DB" w:rsidP="006D69BC">
            <w:pPr>
              <w:rPr>
                <w:sz w:val="20"/>
                <w:szCs w:val="20"/>
              </w:rPr>
            </w:pPr>
            <w:r w:rsidRPr="001A11F2">
              <w:rPr>
                <w:sz w:val="20"/>
                <w:szCs w:val="20"/>
              </w:rPr>
              <w:t> </w:t>
            </w:r>
          </w:p>
        </w:tc>
      </w:tr>
      <w:tr w:rsidR="00DE32DB" w:rsidRPr="001A11F2" w:rsidTr="006D69BC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E32DB" w:rsidRPr="001A11F2" w:rsidRDefault="00DE32DB" w:rsidP="006D69BC">
            <w:pPr>
              <w:rPr>
                <w:sz w:val="20"/>
                <w:szCs w:val="20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E32DB" w:rsidRPr="001A11F2" w:rsidRDefault="00DE32DB" w:rsidP="006D69BC">
            <w:pPr>
              <w:rPr>
                <w:sz w:val="20"/>
                <w:szCs w:val="20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E32DB" w:rsidRPr="001A11F2" w:rsidRDefault="00DE32DB" w:rsidP="006D69BC">
            <w:pPr>
              <w:rPr>
                <w:sz w:val="20"/>
                <w:szCs w:val="20"/>
              </w:rPr>
            </w:pPr>
          </w:p>
        </w:tc>
      </w:tr>
      <w:tr w:rsidR="00DE32DB" w:rsidRPr="001A11F2" w:rsidTr="006D69BC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E32DB" w:rsidRPr="001A11F2" w:rsidRDefault="00DE32DB" w:rsidP="006D69BC">
            <w:pPr>
              <w:rPr>
                <w:sz w:val="20"/>
                <w:szCs w:val="20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E32DB" w:rsidRPr="001A11F2" w:rsidRDefault="00DE32DB" w:rsidP="006D69BC">
            <w:pPr>
              <w:rPr>
                <w:sz w:val="20"/>
                <w:szCs w:val="20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E32DB" w:rsidRPr="001A11F2" w:rsidRDefault="00DE32DB" w:rsidP="006D69BC">
            <w:pPr>
              <w:rPr>
                <w:sz w:val="20"/>
                <w:szCs w:val="20"/>
              </w:rPr>
            </w:pPr>
          </w:p>
        </w:tc>
      </w:tr>
      <w:tr w:rsidR="00DE32DB" w:rsidRPr="001A11F2" w:rsidTr="006D69BC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E32DB" w:rsidRPr="001A11F2" w:rsidRDefault="00DE32DB" w:rsidP="006D69BC">
            <w:pPr>
              <w:rPr>
                <w:sz w:val="20"/>
                <w:szCs w:val="20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E32DB" w:rsidRPr="001A11F2" w:rsidRDefault="00DE32DB" w:rsidP="006D69BC">
            <w:pPr>
              <w:rPr>
                <w:sz w:val="20"/>
                <w:szCs w:val="20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E32DB" w:rsidRPr="001A11F2" w:rsidRDefault="00DE32DB" w:rsidP="006D69BC">
            <w:pPr>
              <w:rPr>
                <w:sz w:val="20"/>
                <w:szCs w:val="20"/>
              </w:rPr>
            </w:pPr>
          </w:p>
        </w:tc>
      </w:tr>
      <w:tr w:rsidR="00DE32DB" w:rsidRPr="001A11F2" w:rsidTr="006D69BC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E32DB" w:rsidRPr="001A11F2" w:rsidRDefault="00DE32DB" w:rsidP="006D69BC">
            <w:pPr>
              <w:rPr>
                <w:sz w:val="20"/>
                <w:szCs w:val="20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E32DB" w:rsidRPr="001A11F2" w:rsidRDefault="00DE32DB" w:rsidP="006D69BC">
            <w:pPr>
              <w:rPr>
                <w:sz w:val="20"/>
                <w:szCs w:val="20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E32DB" w:rsidRPr="001A11F2" w:rsidRDefault="00DE32DB" w:rsidP="006D69BC">
            <w:pPr>
              <w:rPr>
                <w:sz w:val="20"/>
                <w:szCs w:val="20"/>
              </w:rPr>
            </w:pPr>
          </w:p>
        </w:tc>
      </w:tr>
      <w:tr w:rsidR="00DE32DB" w:rsidRPr="001A11F2" w:rsidTr="006D69BC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E32DB" w:rsidRPr="001A11F2" w:rsidRDefault="00DE32DB" w:rsidP="006D69BC">
            <w:pPr>
              <w:rPr>
                <w:sz w:val="20"/>
                <w:szCs w:val="20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E32DB" w:rsidRPr="001A11F2" w:rsidRDefault="00DE32DB" w:rsidP="006D69BC">
            <w:pPr>
              <w:rPr>
                <w:sz w:val="20"/>
                <w:szCs w:val="20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E32DB" w:rsidRPr="001A11F2" w:rsidRDefault="00DE32DB" w:rsidP="006D69BC">
            <w:pPr>
              <w:rPr>
                <w:sz w:val="20"/>
                <w:szCs w:val="20"/>
              </w:rPr>
            </w:pPr>
          </w:p>
        </w:tc>
      </w:tr>
      <w:tr w:rsidR="00DE32DB" w:rsidRPr="001A11F2" w:rsidTr="006D69BC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E32DB" w:rsidRPr="001A11F2" w:rsidRDefault="00DE32DB" w:rsidP="006D69BC">
            <w:pPr>
              <w:rPr>
                <w:sz w:val="20"/>
                <w:szCs w:val="20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E32DB" w:rsidRPr="001A11F2" w:rsidRDefault="00DE32DB" w:rsidP="006D69BC">
            <w:pPr>
              <w:rPr>
                <w:sz w:val="20"/>
                <w:szCs w:val="20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E32DB" w:rsidRPr="001A11F2" w:rsidRDefault="00DE32DB" w:rsidP="006D69BC">
            <w:pPr>
              <w:rPr>
                <w:sz w:val="20"/>
                <w:szCs w:val="20"/>
              </w:rPr>
            </w:pPr>
          </w:p>
        </w:tc>
      </w:tr>
    </w:tbl>
    <w:p w:rsidR="00DE32DB" w:rsidRPr="001A11F2" w:rsidRDefault="00DE32DB" w:rsidP="00DE32DB">
      <w:pPr>
        <w:ind w:firstLine="567"/>
        <w:jc w:val="both"/>
      </w:pPr>
      <w:r w:rsidRPr="001A11F2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DE32DB" w:rsidRPr="001A11F2" w:rsidTr="006D69BC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2DB" w:rsidRPr="001A11F2" w:rsidRDefault="00DE32DB" w:rsidP="006D69BC">
            <w:r w:rsidRPr="001A11F2">
              <w:t xml:space="preserve">Руководитель юридического лица </w:t>
            </w:r>
            <w:r w:rsidRPr="001A11F2">
              <w:br/>
              <w:t xml:space="preserve">(индивидуальный предприниматель) </w:t>
            </w:r>
            <w:r w:rsidRPr="001A11F2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2DB" w:rsidRPr="001A11F2" w:rsidRDefault="00DE32DB" w:rsidP="006D69BC">
            <w:pPr>
              <w:jc w:val="center"/>
            </w:pPr>
            <w:r w:rsidRPr="001A11F2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2DB" w:rsidRPr="001A11F2" w:rsidRDefault="00DE32DB" w:rsidP="006D69BC">
            <w:pPr>
              <w:jc w:val="right"/>
            </w:pPr>
            <w:r w:rsidRPr="001A11F2">
              <w:t>__________________</w:t>
            </w:r>
          </w:p>
        </w:tc>
      </w:tr>
      <w:tr w:rsidR="00DE32DB" w:rsidRPr="001A11F2" w:rsidTr="006D69BC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2DB" w:rsidRPr="001A11F2" w:rsidRDefault="00DE32DB" w:rsidP="006D69BC">
            <w:pPr>
              <w:rPr>
                <w:sz w:val="20"/>
                <w:szCs w:val="20"/>
              </w:rPr>
            </w:pPr>
            <w:r w:rsidRPr="001A11F2"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2DB" w:rsidRPr="001A11F2" w:rsidRDefault="00DE32DB" w:rsidP="006D69BC">
            <w:pPr>
              <w:jc w:val="center"/>
              <w:rPr>
                <w:sz w:val="20"/>
                <w:szCs w:val="20"/>
              </w:rPr>
            </w:pPr>
            <w:r w:rsidRPr="001A11F2">
              <w:rPr>
                <w:sz w:val="20"/>
                <w:szCs w:val="20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2DB" w:rsidRPr="001A11F2" w:rsidRDefault="00DE32DB" w:rsidP="006D69BC">
            <w:pPr>
              <w:ind w:right="135"/>
              <w:jc w:val="right"/>
              <w:rPr>
                <w:sz w:val="20"/>
                <w:szCs w:val="20"/>
              </w:rPr>
            </w:pPr>
            <w:r w:rsidRPr="001A11F2">
              <w:rPr>
                <w:sz w:val="20"/>
                <w:szCs w:val="20"/>
              </w:rPr>
              <w:t>(инициалы, фамилия)</w:t>
            </w:r>
          </w:p>
        </w:tc>
      </w:tr>
    </w:tbl>
    <w:p w:rsidR="00DE32DB" w:rsidRPr="001A11F2" w:rsidRDefault="00DE32DB" w:rsidP="00DE32DB">
      <w:pPr>
        <w:jc w:val="both"/>
      </w:pPr>
      <w:r w:rsidRPr="001A11F2">
        <w:t>____ _______________ 20____ г.</w:t>
      </w:r>
    </w:p>
    <w:p w:rsidR="00DE32DB" w:rsidRPr="00D56B19" w:rsidRDefault="00DE32DB" w:rsidP="00DE32DB">
      <w:pPr>
        <w:jc w:val="both"/>
        <w:rPr>
          <w:sz w:val="18"/>
          <w:szCs w:val="20"/>
        </w:rPr>
      </w:pPr>
      <w:r w:rsidRPr="001A11F2">
        <w:t> </w:t>
      </w:r>
      <w:r w:rsidRPr="00D56B19">
        <w:rPr>
          <w:sz w:val="18"/>
          <w:szCs w:val="20"/>
        </w:rPr>
        <w:t>______________________________</w:t>
      </w:r>
    </w:p>
    <w:p w:rsidR="00DE32DB" w:rsidRPr="00D56B19" w:rsidRDefault="00DE32DB" w:rsidP="00DE32DB">
      <w:pPr>
        <w:ind w:firstLine="567"/>
        <w:jc w:val="both"/>
        <w:rPr>
          <w:sz w:val="18"/>
          <w:szCs w:val="20"/>
        </w:rPr>
      </w:pPr>
      <w:r w:rsidRPr="00D56B19">
        <w:rPr>
          <w:sz w:val="18"/>
          <w:szCs w:val="20"/>
          <w:vertAlign w:val="superscript"/>
        </w:rPr>
        <w:t>1</w:t>
      </w:r>
      <w:proofErr w:type="gramStart"/>
      <w:r w:rsidRPr="00D56B19">
        <w:rPr>
          <w:sz w:val="18"/>
          <w:szCs w:val="20"/>
          <w:vertAlign w:val="superscript"/>
        </w:rPr>
        <w:t> </w:t>
      </w:r>
      <w:r w:rsidRPr="00D56B19">
        <w:rPr>
          <w:sz w:val="18"/>
          <w:szCs w:val="20"/>
        </w:rPr>
        <w:t>В</w:t>
      </w:r>
      <w:proofErr w:type="gramEnd"/>
      <w:r w:rsidRPr="00D56B19">
        <w:rPr>
          <w:sz w:val="18"/>
          <w:szCs w:val="20"/>
        </w:rPr>
        <w:t> соответствии с постановлением Министерства антимонопольного регулирования и торговли Республики Беларусь от 9 марта 2021 г. № 14 «О классификации форм торговли».</w:t>
      </w:r>
    </w:p>
    <w:p w:rsidR="003A7BA5" w:rsidRDefault="00DE32DB" w:rsidP="00A47D58">
      <w:pPr>
        <w:spacing w:after="240"/>
        <w:ind w:firstLine="567"/>
        <w:jc w:val="both"/>
      </w:pPr>
      <w:r w:rsidRPr="00D56B19">
        <w:rPr>
          <w:sz w:val="18"/>
          <w:szCs w:val="20"/>
          <w:vertAlign w:val="superscript"/>
        </w:rPr>
        <w:t>2 </w:t>
      </w:r>
      <w:r w:rsidRPr="00D56B19">
        <w:rPr>
          <w:sz w:val="18"/>
          <w:szCs w:val="20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sectPr w:rsidR="003A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88"/>
    <w:rsid w:val="000207FD"/>
    <w:rsid w:val="000A5A54"/>
    <w:rsid w:val="000F1C80"/>
    <w:rsid w:val="001B5488"/>
    <w:rsid w:val="001D7E69"/>
    <w:rsid w:val="0038190A"/>
    <w:rsid w:val="003A7BA5"/>
    <w:rsid w:val="00641B74"/>
    <w:rsid w:val="007808AF"/>
    <w:rsid w:val="007C49C2"/>
    <w:rsid w:val="00810735"/>
    <w:rsid w:val="00A47D58"/>
    <w:rsid w:val="00AC5235"/>
    <w:rsid w:val="00C2508A"/>
    <w:rsid w:val="00C90385"/>
    <w:rsid w:val="00DA662B"/>
    <w:rsid w:val="00DC206F"/>
    <w:rsid w:val="00DC68C5"/>
    <w:rsid w:val="00DC6AB4"/>
    <w:rsid w:val="00DE32DB"/>
    <w:rsid w:val="00E503CE"/>
    <w:rsid w:val="00F9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AC5235"/>
    <w:rPr>
      <w:sz w:val="20"/>
      <w:szCs w:val="20"/>
    </w:rPr>
  </w:style>
  <w:style w:type="character" w:customStyle="1" w:styleId="FontStyle13">
    <w:name w:val="Font Style13"/>
    <w:rsid w:val="00AC5235"/>
    <w:rPr>
      <w:rFonts w:ascii="Times New Roman" w:hAnsi="Times New Roman" w:cs="Times New Roman" w:hint="default"/>
      <w:b/>
      <w:bCs/>
      <w:i/>
      <w:iCs/>
      <w:sz w:val="34"/>
      <w:szCs w:val="34"/>
    </w:rPr>
  </w:style>
  <w:style w:type="character" w:customStyle="1" w:styleId="table100">
    <w:name w:val="table10 Знак"/>
    <w:link w:val="table10"/>
    <w:rsid w:val="00AC5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C5235"/>
    <w:pPr>
      <w:spacing w:before="100" w:beforeAutospacing="1" w:after="100" w:afterAutospacing="1"/>
    </w:pPr>
  </w:style>
  <w:style w:type="character" w:customStyle="1" w:styleId="name">
    <w:name w:val="name"/>
    <w:rsid w:val="00AC523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AC5235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AC5235"/>
    <w:rPr>
      <w:rFonts w:ascii="Times New Roman" w:hAnsi="Times New Roman" w:cs="Times New Roman" w:hint="default"/>
    </w:rPr>
  </w:style>
  <w:style w:type="character" w:customStyle="1" w:styleId="number">
    <w:name w:val="number"/>
    <w:rsid w:val="00AC5235"/>
    <w:rPr>
      <w:rFonts w:ascii="Times New Roman" w:hAnsi="Times New Roman" w:cs="Times New Roman" w:hint="default"/>
    </w:rPr>
  </w:style>
  <w:style w:type="character" w:styleId="a4">
    <w:name w:val="Strong"/>
    <w:uiPriority w:val="22"/>
    <w:qFormat/>
    <w:rsid w:val="00AC5235"/>
    <w:rPr>
      <w:b/>
      <w:bCs/>
    </w:rPr>
  </w:style>
  <w:style w:type="character" w:styleId="a5">
    <w:name w:val="Emphasis"/>
    <w:uiPriority w:val="20"/>
    <w:qFormat/>
    <w:rsid w:val="00AC5235"/>
    <w:rPr>
      <w:i/>
      <w:iCs/>
    </w:rPr>
  </w:style>
  <w:style w:type="character" w:styleId="a6">
    <w:name w:val="Hyperlink"/>
    <w:basedOn w:val="a0"/>
    <w:uiPriority w:val="99"/>
    <w:unhideWhenUsed/>
    <w:rsid w:val="00DA662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A5A54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503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03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AC5235"/>
    <w:rPr>
      <w:sz w:val="20"/>
      <w:szCs w:val="20"/>
    </w:rPr>
  </w:style>
  <w:style w:type="character" w:customStyle="1" w:styleId="FontStyle13">
    <w:name w:val="Font Style13"/>
    <w:rsid w:val="00AC5235"/>
    <w:rPr>
      <w:rFonts w:ascii="Times New Roman" w:hAnsi="Times New Roman" w:cs="Times New Roman" w:hint="default"/>
      <w:b/>
      <w:bCs/>
      <w:i/>
      <w:iCs/>
      <w:sz w:val="34"/>
      <w:szCs w:val="34"/>
    </w:rPr>
  </w:style>
  <w:style w:type="character" w:customStyle="1" w:styleId="table100">
    <w:name w:val="table10 Знак"/>
    <w:link w:val="table10"/>
    <w:rsid w:val="00AC5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C5235"/>
    <w:pPr>
      <w:spacing w:before="100" w:beforeAutospacing="1" w:after="100" w:afterAutospacing="1"/>
    </w:pPr>
  </w:style>
  <w:style w:type="character" w:customStyle="1" w:styleId="name">
    <w:name w:val="name"/>
    <w:rsid w:val="00AC523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AC5235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AC5235"/>
    <w:rPr>
      <w:rFonts w:ascii="Times New Roman" w:hAnsi="Times New Roman" w:cs="Times New Roman" w:hint="default"/>
    </w:rPr>
  </w:style>
  <w:style w:type="character" w:customStyle="1" w:styleId="number">
    <w:name w:val="number"/>
    <w:rsid w:val="00AC5235"/>
    <w:rPr>
      <w:rFonts w:ascii="Times New Roman" w:hAnsi="Times New Roman" w:cs="Times New Roman" w:hint="default"/>
    </w:rPr>
  </w:style>
  <w:style w:type="character" w:styleId="a4">
    <w:name w:val="Strong"/>
    <w:uiPriority w:val="22"/>
    <w:qFormat/>
    <w:rsid w:val="00AC5235"/>
    <w:rPr>
      <w:b/>
      <w:bCs/>
    </w:rPr>
  </w:style>
  <w:style w:type="character" w:styleId="a5">
    <w:name w:val="Emphasis"/>
    <w:uiPriority w:val="20"/>
    <w:qFormat/>
    <w:rsid w:val="00AC5235"/>
    <w:rPr>
      <w:i/>
      <w:iCs/>
    </w:rPr>
  </w:style>
  <w:style w:type="character" w:styleId="a6">
    <w:name w:val="Hyperlink"/>
    <w:basedOn w:val="a0"/>
    <w:uiPriority w:val="99"/>
    <w:unhideWhenUsed/>
    <w:rsid w:val="00DA662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A5A54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503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03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961&amp;p0=W222377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А. Дылько</cp:lastModifiedBy>
  <cp:revision>4</cp:revision>
  <cp:lastPrinted>2024-09-17T07:20:00Z</cp:lastPrinted>
  <dcterms:created xsi:type="dcterms:W3CDTF">2024-02-09T07:42:00Z</dcterms:created>
  <dcterms:modified xsi:type="dcterms:W3CDTF">2024-09-17T11:29:00Z</dcterms:modified>
</cp:coreProperties>
</file>