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9A7" w:rsidRPr="007249A7" w:rsidRDefault="007249A7" w:rsidP="007249A7">
      <w:pPr>
        <w:pStyle w:val="a4"/>
        <w:spacing w:before="0" w:beforeAutospacing="0" w:after="0" w:afterAutospacing="0"/>
        <w:jc w:val="center"/>
        <w:rPr>
          <w:b/>
          <w:sz w:val="30"/>
          <w:szCs w:val="30"/>
        </w:rPr>
      </w:pPr>
      <w:r w:rsidRPr="007249A7">
        <w:rPr>
          <w:b/>
          <w:sz w:val="30"/>
          <w:szCs w:val="30"/>
        </w:rPr>
        <w:t>3.16.1</w:t>
      </w:r>
      <w:r w:rsidRPr="007249A7">
        <w:rPr>
          <w:b/>
          <w:sz w:val="30"/>
          <w:szCs w:val="30"/>
          <w:vertAlign w:val="superscript"/>
        </w:rPr>
        <w:t>1</w:t>
      </w:r>
      <w:r w:rsidRPr="007249A7">
        <w:rPr>
          <w:b/>
          <w:sz w:val="30"/>
          <w:szCs w:val="30"/>
        </w:rPr>
        <w:t>. Внесение изменения в ранее выданную разрешительную документацию на разработку проектной документации, возведение, реконструкцию, снос объекта, ремонтно-реставрационные работы, установку зарядных станций в части подготовки архитектурно-планировочного задания и (или) схемы размещения объекта (либо внесения изменений в них), получения новых технических условий и технических требований</w:t>
      </w:r>
    </w:p>
    <w:p w:rsidR="007249A7" w:rsidRDefault="007249A7" w:rsidP="007249A7">
      <w:pPr>
        <w:pStyle w:val="a4"/>
        <w:spacing w:before="0" w:beforeAutospacing="0" w:after="0" w:afterAutospacing="0"/>
        <w:jc w:val="center"/>
        <w:rPr>
          <w:i/>
          <w:iCs/>
          <w:color w:val="000000"/>
          <w:sz w:val="28"/>
          <w:szCs w:val="28"/>
          <w:shd w:val="clear" w:color="auto" w:fill="F7FCFF"/>
        </w:rPr>
      </w:pPr>
      <w:r>
        <w:rPr>
          <w:color w:val="000000"/>
          <w:sz w:val="28"/>
          <w:szCs w:val="28"/>
          <w:shd w:val="clear" w:color="auto" w:fill="F7FCFF"/>
        </w:rPr>
        <w:t>Постановление Министерства архитектуры и строительства Республики Беларусь от 27 января 2022 г. № 11 «Об утверждении регламента административной процедуры»</w:t>
      </w:r>
      <w:r>
        <w:rPr>
          <w:i/>
          <w:iCs/>
          <w:color w:val="000000"/>
          <w:sz w:val="28"/>
          <w:szCs w:val="28"/>
          <w:shd w:val="clear" w:color="auto" w:fill="F7FCFF"/>
        </w:rPr>
        <w:t> </w:t>
      </w:r>
      <w:hyperlink r:id="rId6" w:history="1">
        <w:r w:rsidRPr="005C5242">
          <w:rPr>
            <w:rStyle w:val="a3"/>
            <w:i/>
            <w:iCs/>
            <w:sz w:val="28"/>
            <w:szCs w:val="28"/>
            <w:shd w:val="clear" w:color="auto" w:fill="F7FCFF"/>
          </w:rPr>
          <w:t>https://pravo.by/document/?guid=3871&amp;p0=W22238196</w:t>
        </w:r>
      </w:hyperlink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8"/>
        <w:gridCol w:w="7864"/>
      </w:tblGrid>
      <w:tr w:rsidR="007249A7" w:rsidRPr="00143478" w:rsidTr="007249A7">
        <w:tc>
          <w:tcPr>
            <w:tcW w:w="2768" w:type="dxa"/>
          </w:tcPr>
          <w:p w:rsidR="007249A7" w:rsidRPr="00143478" w:rsidRDefault="007249A7" w:rsidP="00A36883">
            <w:pPr>
              <w:spacing w:line="300" w:lineRule="exact"/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 xml:space="preserve">Государственный орган (организация), в который </w:t>
            </w:r>
            <w:r>
              <w:rPr>
                <w:sz w:val="30"/>
                <w:szCs w:val="30"/>
              </w:rPr>
              <w:t>заинтересованное лицо</w:t>
            </w:r>
            <w:r w:rsidRPr="00143478">
              <w:rPr>
                <w:sz w:val="30"/>
                <w:szCs w:val="30"/>
              </w:rPr>
              <w:t xml:space="preserve"> долж</w:t>
            </w:r>
            <w:r>
              <w:rPr>
                <w:sz w:val="30"/>
                <w:szCs w:val="30"/>
              </w:rPr>
              <w:t>но</w:t>
            </w:r>
            <w:r w:rsidRPr="00143478">
              <w:rPr>
                <w:sz w:val="30"/>
                <w:szCs w:val="30"/>
              </w:rPr>
              <w:t xml:space="preserve"> обратиться</w:t>
            </w:r>
          </w:p>
        </w:tc>
        <w:tc>
          <w:tcPr>
            <w:tcW w:w="7864" w:type="dxa"/>
          </w:tcPr>
          <w:p w:rsidR="007249A7" w:rsidRPr="00F840AF" w:rsidRDefault="007249A7" w:rsidP="00A36883">
            <w:pPr>
              <w:spacing w:line="300" w:lineRule="exact"/>
              <w:jc w:val="both"/>
              <w:rPr>
                <w:sz w:val="30"/>
                <w:szCs w:val="30"/>
              </w:rPr>
            </w:pPr>
            <w:r w:rsidRPr="00F840AF">
              <w:rPr>
                <w:sz w:val="30"/>
                <w:szCs w:val="30"/>
              </w:rPr>
              <w:t>Служба «одно окно» (</w:t>
            </w:r>
            <w:proofErr w:type="spellStart"/>
            <w:r w:rsidRPr="00F840AF">
              <w:rPr>
                <w:sz w:val="30"/>
                <w:szCs w:val="30"/>
              </w:rPr>
              <w:t>г</w:t>
            </w:r>
            <w:proofErr w:type="gramStart"/>
            <w:r w:rsidRPr="00F840AF">
              <w:rPr>
                <w:sz w:val="30"/>
                <w:szCs w:val="30"/>
              </w:rPr>
              <w:t>.И</w:t>
            </w:r>
            <w:proofErr w:type="gramEnd"/>
            <w:r w:rsidRPr="00F840AF">
              <w:rPr>
                <w:sz w:val="30"/>
                <w:szCs w:val="30"/>
              </w:rPr>
              <w:t>вацевичи</w:t>
            </w:r>
            <w:proofErr w:type="spellEnd"/>
            <w:r w:rsidRPr="00F840AF">
              <w:rPr>
                <w:sz w:val="30"/>
                <w:szCs w:val="30"/>
              </w:rPr>
              <w:t xml:space="preserve">, </w:t>
            </w:r>
            <w:proofErr w:type="spellStart"/>
            <w:r w:rsidRPr="00F840AF">
              <w:rPr>
                <w:sz w:val="30"/>
                <w:szCs w:val="30"/>
              </w:rPr>
              <w:t>ул.Ленина</w:t>
            </w:r>
            <w:proofErr w:type="spellEnd"/>
            <w:r w:rsidRPr="00F840AF">
              <w:rPr>
                <w:sz w:val="30"/>
                <w:szCs w:val="30"/>
              </w:rPr>
              <w:t>, д.44, 1 этаж, тел. (801645) 93790,</w:t>
            </w:r>
            <w:r>
              <w:rPr>
                <w:sz w:val="30"/>
                <w:szCs w:val="30"/>
              </w:rPr>
              <w:t xml:space="preserve"> 38490, </w:t>
            </w:r>
            <w:r w:rsidRPr="00F840AF">
              <w:rPr>
                <w:sz w:val="30"/>
                <w:szCs w:val="30"/>
              </w:rPr>
              <w:t>142) понедельник, вторник, четверг, пятница 8.00-13.00; 14.00-17.00, среда 8.00-20.00</w:t>
            </w:r>
          </w:p>
        </w:tc>
      </w:tr>
      <w:tr w:rsidR="007249A7" w:rsidRPr="00143478" w:rsidTr="007249A7">
        <w:tc>
          <w:tcPr>
            <w:tcW w:w="2768" w:type="dxa"/>
          </w:tcPr>
          <w:p w:rsidR="007249A7" w:rsidRPr="00143478" w:rsidRDefault="007249A7" w:rsidP="00614092">
            <w:pPr>
              <w:jc w:val="both"/>
              <w:rPr>
                <w:sz w:val="30"/>
                <w:szCs w:val="30"/>
              </w:rPr>
            </w:pPr>
            <w:proofErr w:type="gramStart"/>
            <w:r w:rsidRPr="003B3572">
              <w:rPr>
                <w:sz w:val="30"/>
                <w:szCs w:val="30"/>
              </w:rPr>
              <w:t>Ответственные за осуществление административной процедуры</w:t>
            </w:r>
            <w:r w:rsidRPr="003B3572">
              <w:rPr>
                <w:sz w:val="30"/>
                <w:szCs w:val="30"/>
              </w:rPr>
              <w:tab/>
            </w:r>
            <w:proofErr w:type="gramEnd"/>
          </w:p>
        </w:tc>
        <w:tc>
          <w:tcPr>
            <w:tcW w:w="7864" w:type="dxa"/>
          </w:tcPr>
          <w:p w:rsidR="007249A7" w:rsidRPr="00F840AF" w:rsidRDefault="007249A7" w:rsidP="00E0106F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30"/>
                <w:szCs w:val="30"/>
              </w:rPr>
            </w:pPr>
            <w:r w:rsidRPr="00F840AF">
              <w:rPr>
                <w:sz w:val="30"/>
                <w:szCs w:val="30"/>
              </w:rPr>
              <w:t>ГУПП «</w:t>
            </w:r>
            <w:proofErr w:type="spellStart"/>
            <w:r w:rsidRPr="00F840AF">
              <w:rPr>
                <w:sz w:val="30"/>
                <w:szCs w:val="30"/>
              </w:rPr>
              <w:t>Ивацевичское</w:t>
            </w:r>
            <w:proofErr w:type="spellEnd"/>
            <w:r w:rsidRPr="00F840AF">
              <w:rPr>
                <w:sz w:val="30"/>
                <w:szCs w:val="30"/>
              </w:rPr>
              <w:t xml:space="preserve"> ЖКХ» </w:t>
            </w:r>
            <w:r w:rsidR="00E0106F">
              <w:rPr>
                <w:sz w:val="30"/>
                <w:szCs w:val="30"/>
              </w:rPr>
              <w:t xml:space="preserve">ведущий </w:t>
            </w:r>
            <w:r w:rsidRPr="00E171F5">
              <w:rPr>
                <w:sz w:val="30"/>
                <w:szCs w:val="30"/>
              </w:rPr>
              <w:t xml:space="preserve">инженер </w:t>
            </w:r>
            <w:proofErr w:type="spellStart"/>
            <w:r w:rsidR="00E0106F">
              <w:rPr>
                <w:sz w:val="30"/>
                <w:szCs w:val="30"/>
              </w:rPr>
              <w:t>Войтова</w:t>
            </w:r>
            <w:proofErr w:type="spellEnd"/>
            <w:r w:rsidR="00E0106F">
              <w:rPr>
                <w:sz w:val="30"/>
                <w:szCs w:val="30"/>
              </w:rPr>
              <w:t xml:space="preserve"> Светлана Александровна</w:t>
            </w:r>
            <w:r>
              <w:rPr>
                <w:sz w:val="30"/>
                <w:szCs w:val="30"/>
              </w:rPr>
              <w:t xml:space="preserve"> </w:t>
            </w:r>
            <w:r w:rsidRPr="00F840AF">
              <w:rPr>
                <w:sz w:val="30"/>
                <w:szCs w:val="30"/>
              </w:rPr>
              <w:t>(</w:t>
            </w:r>
            <w:proofErr w:type="spellStart"/>
            <w:r w:rsidRPr="00F840AF">
              <w:rPr>
                <w:sz w:val="30"/>
                <w:szCs w:val="30"/>
              </w:rPr>
              <w:t>г</w:t>
            </w:r>
            <w:proofErr w:type="gramStart"/>
            <w:r w:rsidRPr="00F840AF">
              <w:rPr>
                <w:sz w:val="30"/>
                <w:szCs w:val="30"/>
              </w:rPr>
              <w:t>.И</w:t>
            </w:r>
            <w:proofErr w:type="gramEnd"/>
            <w:r w:rsidRPr="00F840AF">
              <w:rPr>
                <w:sz w:val="30"/>
                <w:szCs w:val="30"/>
              </w:rPr>
              <w:t>вацевичи</w:t>
            </w:r>
            <w:proofErr w:type="spellEnd"/>
            <w:r w:rsidRPr="00F840AF">
              <w:rPr>
                <w:sz w:val="30"/>
                <w:szCs w:val="30"/>
              </w:rPr>
              <w:t xml:space="preserve">, ул. 60 лет Октября, 2, </w:t>
            </w:r>
            <w:r>
              <w:rPr>
                <w:sz w:val="30"/>
                <w:szCs w:val="30"/>
              </w:rPr>
              <w:t>2</w:t>
            </w:r>
            <w:r w:rsidRPr="00F840AF">
              <w:rPr>
                <w:sz w:val="30"/>
                <w:szCs w:val="30"/>
              </w:rPr>
              <w:t xml:space="preserve"> этаж, </w:t>
            </w:r>
            <w:proofErr w:type="spellStart"/>
            <w:r w:rsidRPr="00F840AF">
              <w:rPr>
                <w:sz w:val="30"/>
                <w:szCs w:val="30"/>
              </w:rPr>
              <w:t>каб</w:t>
            </w:r>
            <w:proofErr w:type="spellEnd"/>
            <w:r w:rsidRPr="00F840AF">
              <w:rPr>
                <w:sz w:val="30"/>
                <w:szCs w:val="30"/>
              </w:rPr>
              <w:t xml:space="preserve">. № </w:t>
            </w:r>
            <w:r>
              <w:rPr>
                <w:sz w:val="30"/>
                <w:szCs w:val="30"/>
              </w:rPr>
              <w:t>2</w:t>
            </w:r>
            <w:r w:rsidRPr="00F840AF">
              <w:rPr>
                <w:sz w:val="30"/>
                <w:szCs w:val="30"/>
              </w:rPr>
              <w:t>0</w:t>
            </w:r>
            <w:r>
              <w:rPr>
                <w:sz w:val="30"/>
                <w:szCs w:val="30"/>
              </w:rPr>
              <w:t>5</w:t>
            </w:r>
            <w:r w:rsidRPr="00F840AF">
              <w:rPr>
                <w:sz w:val="30"/>
                <w:szCs w:val="30"/>
              </w:rPr>
              <w:t xml:space="preserve">, тел. (8 016 45) 9 </w:t>
            </w:r>
            <w:r>
              <w:rPr>
                <w:sz w:val="30"/>
                <w:szCs w:val="30"/>
              </w:rPr>
              <w:t>17</w:t>
            </w:r>
            <w:r w:rsidRPr="00F840AF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74</w:t>
            </w:r>
            <w:r w:rsidRPr="00F840AF">
              <w:rPr>
                <w:sz w:val="30"/>
                <w:szCs w:val="30"/>
              </w:rPr>
              <w:t xml:space="preserve">, режим работы: понедельник-пятница с 08.00 до 13.00 и с 14.00 до 17.00. </w:t>
            </w:r>
            <w:proofErr w:type="gramStart"/>
            <w:r w:rsidRPr="00F840AF">
              <w:rPr>
                <w:sz w:val="30"/>
                <w:szCs w:val="30"/>
              </w:rPr>
              <w:t xml:space="preserve">На время </w:t>
            </w:r>
            <w:r w:rsidRPr="00E171F5">
              <w:rPr>
                <w:sz w:val="30"/>
                <w:szCs w:val="30"/>
              </w:rPr>
              <w:t>отсутствия</w:t>
            </w:r>
            <w:r>
              <w:rPr>
                <w:sz w:val="30"/>
                <w:szCs w:val="30"/>
              </w:rPr>
              <w:t xml:space="preserve"> </w:t>
            </w:r>
            <w:proofErr w:type="spellStart"/>
            <w:r w:rsidR="00E0106F">
              <w:rPr>
                <w:sz w:val="30"/>
                <w:szCs w:val="30"/>
              </w:rPr>
              <w:t>Войтовой</w:t>
            </w:r>
            <w:proofErr w:type="spellEnd"/>
            <w:r w:rsidR="00E0106F">
              <w:rPr>
                <w:sz w:val="30"/>
                <w:szCs w:val="30"/>
              </w:rPr>
              <w:t xml:space="preserve"> С.А</w:t>
            </w:r>
            <w:r>
              <w:rPr>
                <w:sz w:val="30"/>
                <w:szCs w:val="30"/>
              </w:rPr>
              <w:t xml:space="preserve">. </w:t>
            </w:r>
            <w:r w:rsidRPr="00F840AF">
              <w:rPr>
                <w:sz w:val="30"/>
                <w:szCs w:val="30"/>
              </w:rPr>
              <w:t xml:space="preserve">- </w:t>
            </w:r>
            <w:r w:rsidRPr="00FC3E19">
              <w:rPr>
                <w:rStyle w:val="a5"/>
                <w:i w:val="0"/>
                <w:color w:val="333333"/>
                <w:sz w:val="30"/>
                <w:szCs w:val="30"/>
              </w:rPr>
              <w:t xml:space="preserve">инженер </w:t>
            </w:r>
            <w:r>
              <w:rPr>
                <w:rStyle w:val="a5"/>
                <w:i w:val="0"/>
                <w:color w:val="333333"/>
                <w:sz w:val="30"/>
                <w:szCs w:val="30"/>
              </w:rPr>
              <w:t>технолог</w:t>
            </w:r>
            <w:r w:rsidRPr="00FC3E19">
              <w:rPr>
                <w:rStyle w:val="a5"/>
                <w:i w:val="0"/>
                <w:color w:val="333333"/>
                <w:sz w:val="30"/>
                <w:szCs w:val="30"/>
              </w:rPr>
              <w:t xml:space="preserve"> </w:t>
            </w:r>
            <w:r>
              <w:rPr>
                <w:rStyle w:val="a5"/>
                <w:i w:val="0"/>
                <w:color w:val="333333"/>
                <w:sz w:val="30"/>
                <w:szCs w:val="30"/>
              </w:rPr>
              <w:t>Жукович Юлия Ивановна</w:t>
            </w:r>
            <w:r>
              <w:rPr>
                <w:rStyle w:val="a6"/>
                <w:color w:val="333333"/>
                <w:sz w:val="22"/>
                <w:szCs w:val="22"/>
              </w:rPr>
              <w:t>, (</w:t>
            </w:r>
            <w:r w:rsidRPr="00F840AF">
              <w:rPr>
                <w:sz w:val="30"/>
                <w:szCs w:val="30"/>
              </w:rPr>
              <w:t xml:space="preserve">2 этаж, </w:t>
            </w:r>
            <w:proofErr w:type="spellStart"/>
            <w:r w:rsidRPr="00F840AF">
              <w:rPr>
                <w:sz w:val="30"/>
                <w:szCs w:val="30"/>
              </w:rPr>
              <w:t>каб</w:t>
            </w:r>
            <w:proofErr w:type="spellEnd"/>
            <w:r w:rsidRPr="00F840AF">
              <w:rPr>
                <w:sz w:val="30"/>
                <w:szCs w:val="30"/>
              </w:rPr>
              <w:t>. № 20</w:t>
            </w:r>
            <w:r>
              <w:rPr>
                <w:sz w:val="30"/>
                <w:szCs w:val="30"/>
              </w:rPr>
              <w:t>5</w:t>
            </w:r>
            <w:r w:rsidRPr="00F840AF">
              <w:rPr>
                <w:sz w:val="30"/>
                <w:szCs w:val="30"/>
              </w:rPr>
              <w:t>, тел. (8 016 45) 9 1</w:t>
            </w:r>
            <w:r>
              <w:rPr>
                <w:sz w:val="30"/>
                <w:szCs w:val="30"/>
              </w:rPr>
              <w:t>7 74</w:t>
            </w:r>
            <w:r w:rsidRPr="00F840AF">
              <w:rPr>
                <w:sz w:val="30"/>
                <w:szCs w:val="30"/>
              </w:rPr>
              <w:t xml:space="preserve">, режим работы: понедельник-пятница с 08.00 до 13.00 и с 14.00 до 17.00. </w:t>
            </w:r>
            <w:proofErr w:type="gramEnd"/>
          </w:p>
        </w:tc>
      </w:tr>
      <w:tr w:rsidR="007249A7" w:rsidRPr="00143478" w:rsidTr="007249A7">
        <w:tc>
          <w:tcPr>
            <w:tcW w:w="2768" w:type="dxa"/>
          </w:tcPr>
          <w:p w:rsidR="007249A7" w:rsidRPr="00143478" w:rsidRDefault="007249A7" w:rsidP="00614092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 xml:space="preserve">Документы и (или) сведения, представляемые </w:t>
            </w:r>
            <w:r>
              <w:rPr>
                <w:sz w:val="30"/>
                <w:szCs w:val="30"/>
              </w:rPr>
              <w:t>заинтересованным лицом</w:t>
            </w:r>
            <w:r w:rsidRPr="00143478">
              <w:rPr>
                <w:sz w:val="30"/>
                <w:szCs w:val="30"/>
              </w:rPr>
              <w:t xml:space="preserve"> для осуществления административной процедуры</w:t>
            </w:r>
          </w:p>
        </w:tc>
        <w:tc>
          <w:tcPr>
            <w:tcW w:w="7864" w:type="dxa"/>
          </w:tcPr>
          <w:p w:rsidR="004F7FDB" w:rsidRPr="004F7FDB" w:rsidRDefault="004F7FDB" w:rsidP="00A36883">
            <w:pPr>
              <w:pStyle w:val="newncpi"/>
              <w:ind w:firstLine="385"/>
              <w:rPr>
                <w:sz w:val="30"/>
                <w:szCs w:val="30"/>
              </w:rPr>
            </w:pPr>
            <w:r w:rsidRPr="004F7FDB">
              <w:rPr>
                <w:sz w:val="30"/>
                <w:szCs w:val="30"/>
              </w:rPr>
              <w:t>заявление</w:t>
            </w:r>
          </w:p>
          <w:p w:rsidR="004F7FDB" w:rsidRPr="004F7FDB" w:rsidRDefault="004F7FDB" w:rsidP="00A36883">
            <w:pPr>
              <w:pStyle w:val="newncpi"/>
              <w:ind w:firstLine="385"/>
              <w:rPr>
                <w:sz w:val="30"/>
                <w:szCs w:val="30"/>
              </w:rPr>
            </w:pPr>
            <w:r w:rsidRPr="004F7FDB">
              <w:rPr>
                <w:sz w:val="30"/>
                <w:szCs w:val="30"/>
              </w:rPr>
              <w:t>декларация о намерениях;</w:t>
            </w:r>
          </w:p>
          <w:p w:rsidR="004F7FDB" w:rsidRPr="004F7FDB" w:rsidRDefault="004F7FDB" w:rsidP="00A36883">
            <w:pPr>
              <w:pStyle w:val="newncpi"/>
              <w:ind w:firstLine="385"/>
              <w:rPr>
                <w:sz w:val="30"/>
                <w:szCs w:val="30"/>
              </w:rPr>
            </w:pPr>
            <w:r w:rsidRPr="004F7FDB">
              <w:rPr>
                <w:sz w:val="30"/>
                <w:szCs w:val="30"/>
              </w:rPr>
              <w:t>сопоставительная таблица изменения основных проектных решений;</w:t>
            </w:r>
          </w:p>
          <w:p w:rsidR="007249A7" w:rsidRPr="002C1C17" w:rsidRDefault="004F7FDB" w:rsidP="00A36883">
            <w:pPr>
              <w:pStyle w:val="newncpi"/>
              <w:ind w:firstLine="385"/>
              <w:rPr>
                <w:sz w:val="30"/>
                <w:szCs w:val="30"/>
              </w:rPr>
            </w:pPr>
            <w:r w:rsidRPr="004F7FDB">
              <w:rPr>
                <w:sz w:val="30"/>
                <w:szCs w:val="30"/>
              </w:rPr>
              <w:t>сопоставительная таблица изменений технико-экономических показателей</w:t>
            </w:r>
          </w:p>
        </w:tc>
      </w:tr>
      <w:tr w:rsidR="007249A7" w:rsidRPr="00143478" w:rsidTr="007249A7">
        <w:tc>
          <w:tcPr>
            <w:tcW w:w="2768" w:type="dxa"/>
          </w:tcPr>
          <w:p w:rsidR="007249A7" w:rsidRPr="00143478" w:rsidRDefault="007249A7" w:rsidP="00614092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>Максимальный срок осуществления процедуры</w:t>
            </w:r>
          </w:p>
        </w:tc>
        <w:tc>
          <w:tcPr>
            <w:tcW w:w="7864" w:type="dxa"/>
          </w:tcPr>
          <w:p w:rsidR="007249A7" w:rsidRPr="002A0331" w:rsidRDefault="007249A7" w:rsidP="007249A7">
            <w:pPr>
              <w:pStyle w:val="table10"/>
              <w:jc w:val="both"/>
              <w:rPr>
                <w:sz w:val="30"/>
                <w:szCs w:val="30"/>
              </w:rPr>
            </w:pPr>
            <w:r w:rsidRPr="002A0331">
              <w:rPr>
                <w:sz w:val="30"/>
                <w:szCs w:val="30"/>
              </w:rPr>
              <w:t>15 рабочих дней со дня получения до</w:t>
            </w:r>
            <w:bookmarkStart w:id="0" w:name="_GoBack"/>
            <w:bookmarkEnd w:id="0"/>
            <w:r w:rsidRPr="002A0331">
              <w:rPr>
                <w:sz w:val="30"/>
                <w:szCs w:val="30"/>
              </w:rPr>
              <w:t xml:space="preserve">кументов по запросу </w:t>
            </w:r>
          </w:p>
        </w:tc>
      </w:tr>
      <w:tr w:rsidR="007249A7" w:rsidRPr="00143478" w:rsidTr="007249A7">
        <w:tc>
          <w:tcPr>
            <w:tcW w:w="2768" w:type="dxa"/>
          </w:tcPr>
          <w:p w:rsidR="007249A7" w:rsidRPr="00143478" w:rsidRDefault="007249A7" w:rsidP="00614092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>Срок действия документа</w:t>
            </w:r>
          </w:p>
        </w:tc>
        <w:tc>
          <w:tcPr>
            <w:tcW w:w="7864" w:type="dxa"/>
          </w:tcPr>
          <w:p w:rsidR="007249A7" w:rsidRPr="00BD16BC" w:rsidRDefault="007249A7" w:rsidP="00614092">
            <w:pPr>
              <w:jc w:val="both"/>
              <w:rPr>
                <w:sz w:val="30"/>
                <w:szCs w:val="30"/>
              </w:rPr>
            </w:pPr>
            <w:r w:rsidRPr="00BD16BC">
              <w:rPr>
                <w:color w:val="000000"/>
                <w:sz w:val="30"/>
                <w:szCs w:val="30"/>
                <w:shd w:val="clear" w:color="auto" w:fill="FFFFFF"/>
              </w:rPr>
              <w:t>до приемки объекта в эксплуатацию</w:t>
            </w:r>
          </w:p>
        </w:tc>
      </w:tr>
      <w:tr w:rsidR="007249A7" w:rsidRPr="00143478" w:rsidTr="007249A7">
        <w:tc>
          <w:tcPr>
            <w:tcW w:w="2768" w:type="dxa"/>
          </w:tcPr>
          <w:p w:rsidR="007249A7" w:rsidRPr="00143478" w:rsidRDefault="007249A7" w:rsidP="00614092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>Размер платы</w:t>
            </w:r>
          </w:p>
        </w:tc>
        <w:tc>
          <w:tcPr>
            <w:tcW w:w="7864" w:type="dxa"/>
          </w:tcPr>
          <w:p w:rsidR="007249A7" w:rsidRPr="006E2295" w:rsidRDefault="007249A7" w:rsidP="00614092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бесплатно</w:t>
            </w:r>
          </w:p>
        </w:tc>
      </w:tr>
      <w:tr w:rsidR="007249A7" w:rsidRPr="00143478" w:rsidTr="007249A7">
        <w:tc>
          <w:tcPr>
            <w:tcW w:w="2768" w:type="dxa"/>
          </w:tcPr>
          <w:p w:rsidR="007249A7" w:rsidRPr="00606DB2" w:rsidRDefault="007249A7" w:rsidP="00A36883">
            <w:pPr>
              <w:spacing w:line="300" w:lineRule="exact"/>
              <w:jc w:val="both"/>
              <w:rPr>
                <w:color w:val="000000"/>
                <w:sz w:val="30"/>
                <w:szCs w:val="30"/>
                <w:shd w:val="clear" w:color="auto" w:fill="FFFFFF"/>
              </w:rPr>
            </w:pPr>
            <w:r w:rsidRPr="00606DB2">
              <w:rPr>
                <w:color w:val="000000"/>
                <w:sz w:val="30"/>
                <w:szCs w:val="30"/>
                <w:shd w:val="clear" w:color="auto" w:fill="FFFFFF"/>
              </w:rP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7864" w:type="dxa"/>
          </w:tcPr>
          <w:p w:rsidR="007249A7" w:rsidRPr="00606DB2" w:rsidRDefault="007249A7" w:rsidP="00A36883">
            <w:pPr>
              <w:spacing w:line="300" w:lineRule="exact"/>
              <w:jc w:val="both"/>
              <w:rPr>
                <w:color w:val="000000"/>
                <w:sz w:val="30"/>
                <w:szCs w:val="30"/>
                <w:shd w:val="clear" w:color="auto" w:fill="FFFFFF"/>
              </w:rPr>
            </w:pPr>
            <w:r w:rsidRPr="00606DB2">
              <w:rPr>
                <w:color w:val="000000"/>
                <w:sz w:val="30"/>
                <w:szCs w:val="30"/>
                <w:shd w:val="clear" w:color="auto" w:fill="FFFFFF"/>
              </w:rPr>
              <w:t>Брестский областной исполнительный комитет</w:t>
            </w:r>
          </w:p>
          <w:p w:rsidR="007249A7" w:rsidRPr="00606DB2" w:rsidRDefault="007249A7" w:rsidP="00A36883">
            <w:pPr>
              <w:spacing w:line="300" w:lineRule="exact"/>
              <w:jc w:val="both"/>
              <w:rPr>
                <w:color w:val="000000"/>
                <w:sz w:val="30"/>
                <w:szCs w:val="30"/>
                <w:shd w:val="clear" w:color="auto" w:fill="FFFFFF"/>
              </w:rPr>
            </w:pPr>
            <w:r w:rsidRPr="00606DB2">
              <w:rPr>
                <w:color w:val="000000"/>
                <w:sz w:val="30"/>
                <w:szCs w:val="30"/>
                <w:shd w:val="clear" w:color="auto" w:fill="FFFFFF"/>
              </w:rPr>
              <w:t>224005 г. Брест, ул. Ленина, 11</w:t>
            </w:r>
          </w:p>
          <w:p w:rsidR="007249A7" w:rsidRPr="00606DB2" w:rsidRDefault="007249A7" w:rsidP="00A36883">
            <w:pPr>
              <w:spacing w:line="300" w:lineRule="exact"/>
              <w:jc w:val="both"/>
              <w:rPr>
                <w:color w:val="000000"/>
                <w:sz w:val="30"/>
                <w:szCs w:val="30"/>
                <w:shd w:val="clear" w:color="auto" w:fill="FFFFFF"/>
              </w:rPr>
            </w:pPr>
            <w:r w:rsidRPr="00606DB2">
              <w:rPr>
                <w:color w:val="000000"/>
                <w:sz w:val="30"/>
                <w:szCs w:val="30"/>
                <w:shd w:val="clear" w:color="auto" w:fill="FFFFFF"/>
              </w:rPr>
              <w:t>Понедельник - пятница: 08.30 - 13.00, 14.00 - 17.30.</w:t>
            </w:r>
          </w:p>
          <w:p w:rsidR="007249A7" w:rsidRPr="00606DB2" w:rsidRDefault="007249A7" w:rsidP="00A36883">
            <w:pPr>
              <w:spacing w:line="300" w:lineRule="exact"/>
              <w:jc w:val="both"/>
              <w:rPr>
                <w:color w:val="000000"/>
                <w:sz w:val="30"/>
                <w:szCs w:val="30"/>
                <w:shd w:val="clear" w:color="auto" w:fill="FFFFFF"/>
              </w:rPr>
            </w:pPr>
            <w:r w:rsidRPr="00606DB2">
              <w:rPr>
                <w:color w:val="000000"/>
                <w:sz w:val="30"/>
                <w:szCs w:val="30"/>
                <w:shd w:val="clear" w:color="auto" w:fill="FFFFFF"/>
              </w:rPr>
              <w:t>Суббота, воскресенье: выходной.</w:t>
            </w:r>
          </w:p>
        </w:tc>
      </w:tr>
    </w:tbl>
    <w:p w:rsidR="00A36883" w:rsidRPr="00A36883" w:rsidRDefault="007249A7" w:rsidP="00A36883">
      <w:pPr>
        <w:pStyle w:val="a4"/>
        <w:spacing w:before="0" w:beforeAutospacing="0" w:after="0" w:afterAutospacing="0"/>
        <w:jc w:val="center"/>
        <w:rPr>
          <w:b/>
          <w:szCs w:val="30"/>
        </w:rPr>
      </w:pPr>
      <w:r>
        <w:rPr>
          <w:sz w:val="28"/>
          <w:szCs w:val="28"/>
        </w:rPr>
        <w:br w:type="page"/>
      </w:r>
      <w:r w:rsidRPr="00C54780">
        <w:rPr>
          <w:b/>
          <w:bCs/>
          <w:color w:val="000000"/>
          <w:sz w:val="22"/>
          <w:szCs w:val="28"/>
        </w:rPr>
        <w:lastRenderedPageBreak/>
        <w:t xml:space="preserve">АП </w:t>
      </w:r>
      <w:r w:rsidR="00A36883" w:rsidRPr="00A36883">
        <w:rPr>
          <w:b/>
          <w:szCs w:val="30"/>
        </w:rPr>
        <w:t>3.16.1</w:t>
      </w:r>
      <w:r w:rsidR="00A36883" w:rsidRPr="00A36883">
        <w:rPr>
          <w:b/>
          <w:szCs w:val="30"/>
          <w:vertAlign w:val="superscript"/>
        </w:rPr>
        <w:t>1</w:t>
      </w:r>
      <w:r w:rsidR="00A36883" w:rsidRPr="00A36883">
        <w:rPr>
          <w:b/>
          <w:szCs w:val="30"/>
        </w:rPr>
        <w:t>. Внесение изменения в ранее выданную разрешительную документацию на разработку проектной документации, возведение, реконструкцию, снос объекта, ремонтно-реставрационные работы, установку зарядных станций в части подготовки архитектурно-планировочного задания и (или) схемы размещения объекта (либо внесения изменений в них), получения новых технических условий и технических требований</w:t>
      </w:r>
    </w:p>
    <w:p w:rsidR="007249A7" w:rsidRDefault="007249A7" w:rsidP="00A36883">
      <w:pPr>
        <w:ind w:left="-426"/>
        <w:jc w:val="center"/>
        <w:rPr>
          <w:sz w:val="28"/>
          <w:szCs w:val="28"/>
        </w:rPr>
      </w:pPr>
    </w:p>
    <w:p w:rsidR="007249A7" w:rsidRDefault="007249A7" w:rsidP="007249A7">
      <w:pPr>
        <w:ind w:left="3969"/>
        <w:rPr>
          <w:sz w:val="28"/>
          <w:szCs w:val="28"/>
        </w:rPr>
      </w:pPr>
      <w:proofErr w:type="spellStart"/>
      <w:r>
        <w:rPr>
          <w:sz w:val="28"/>
          <w:szCs w:val="28"/>
        </w:rPr>
        <w:t>Ивацевичский</w:t>
      </w:r>
      <w:proofErr w:type="spellEnd"/>
      <w:r w:rsidRPr="00131E4C">
        <w:rPr>
          <w:sz w:val="28"/>
          <w:szCs w:val="28"/>
        </w:rPr>
        <w:t xml:space="preserve"> рай</w:t>
      </w:r>
      <w:r>
        <w:rPr>
          <w:sz w:val="28"/>
          <w:szCs w:val="28"/>
        </w:rPr>
        <w:t xml:space="preserve">онный </w:t>
      </w:r>
    </w:p>
    <w:p w:rsidR="007249A7" w:rsidRDefault="007249A7" w:rsidP="007249A7">
      <w:pPr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исполнительный комитет</w:t>
      </w:r>
      <w:r w:rsidRPr="00550497">
        <w:rPr>
          <w:sz w:val="28"/>
          <w:szCs w:val="28"/>
        </w:rPr>
        <w:t xml:space="preserve"> </w:t>
      </w:r>
    </w:p>
    <w:p w:rsidR="007249A7" w:rsidRPr="00550497" w:rsidRDefault="007249A7" w:rsidP="007249A7">
      <w:pPr>
        <w:ind w:left="3969"/>
        <w:jc w:val="both"/>
        <w:rPr>
          <w:sz w:val="28"/>
          <w:szCs w:val="28"/>
        </w:rPr>
      </w:pPr>
      <w:r w:rsidRPr="00550497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___</w:t>
      </w:r>
    </w:p>
    <w:p w:rsidR="007249A7" w:rsidRPr="00550497" w:rsidRDefault="007249A7" w:rsidP="007249A7">
      <w:pPr>
        <w:ind w:left="3969"/>
        <w:jc w:val="both"/>
        <w:rPr>
          <w:sz w:val="28"/>
          <w:szCs w:val="28"/>
          <w:vertAlign w:val="superscript"/>
        </w:rPr>
      </w:pPr>
      <w:r w:rsidRPr="00550497">
        <w:rPr>
          <w:sz w:val="28"/>
          <w:szCs w:val="28"/>
          <w:vertAlign w:val="superscript"/>
        </w:rPr>
        <w:t xml:space="preserve">                              (наименованию </w:t>
      </w:r>
      <w:proofErr w:type="spellStart"/>
      <w:r w:rsidRPr="00550497">
        <w:rPr>
          <w:sz w:val="28"/>
          <w:szCs w:val="28"/>
          <w:vertAlign w:val="superscript"/>
        </w:rPr>
        <w:t>ю</w:t>
      </w:r>
      <w:proofErr w:type="gramStart"/>
      <w:r w:rsidRPr="00550497">
        <w:rPr>
          <w:sz w:val="28"/>
          <w:szCs w:val="28"/>
          <w:vertAlign w:val="superscript"/>
        </w:rPr>
        <w:t>.л</w:t>
      </w:r>
      <w:proofErr w:type="spellEnd"/>
      <w:proofErr w:type="gramEnd"/>
      <w:r w:rsidRPr="00550497">
        <w:rPr>
          <w:sz w:val="28"/>
          <w:szCs w:val="28"/>
          <w:vertAlign w:val="superscript"/>
        </w:rPr>
        <w:t>/ ИП)</w:t>
      </w:r>
    </w:p>
    <w:p w:rsidR="007249A7" w:rsidRPr="00550497" w:rsidRDefault="007249A7" w:rsidP="007249A7">
      <w:pPr>
        <w:ind w:left="3969"/>
        <w:jc w:val="both"/>
        <w:rPr>
          <w:sz w:val="28"/>
          <w:szCs w:val="28"/>
        </w:rPr>
      </w:pPr>
      <w:r w:rsidRPr="00550497">
        <w:rPr>
          <w:sz w:val="28"/>
          <w:szCs w:val="28"/>
        </w:rPr>
        <w:t>___________________________________</w:t>
      </w:r>
    </w:p>
    <w:p w:rsidR="007249A7" w:rsidRPr="00550497" w:rsidRDefault="007249A7" w:rsidP="007249A7">
      <w:pPr>
        <w:ind w:left="3969"/>
        <w:jc w:val="both"/>
        <w:rPr>
          <w:sz w:val="28"/>
          <w:szCs w:val="28"/>
        </w:rPr>
      </w:pPr>
      <w:r w:rsidRPr="00550497">
        <w:rPr>
          <w:sz w:val="28"/>
          <w:szCs w:val="28"/>
        </w:rPr>
        <w:t xml:space="preserve">юридический адрес: </w:t>
      </w:r>
    </w:p>
    <w:p w:rsidR="007249A7" w:rsidRPr="00550497" w:rsidRDefault="007249A7" w:rsidP="007249A7">
      <w:pPr>
        <w:ind w:left="3969"/>
        <w:jc w:val="both"/>
        <w:rPr>
          <w:sz w:val="28"/>
          <w:szCs w:val="28"/>
        </w:rPr>
      </w:pPr>
      <w:r w:rsidRPr="00550497">
        <w:rPr>
          <w:sz w:val="28"/>
          <w:szCs w:val="28"/>
        </w:rPr>
        <w:t>_____________________________________________________________________</w:t>
      </w:r>
      <w:r>
        <w:rPr>
          <w:sz w:val="28"/>
          <w:szCs w:val="28"/>
        </w:rPr>
        <w:t>__</w:t>
      </w:r>
      <w:r w:rsidRPr="00550497">
        <w:rPr>
          <w:sz w:val="28"/>
          <w:szCs w:val="28"/>
        </w:rPr>
        <w:t>_</w:t>
      </w:r>
      <w:r>
        <w:rPr>
          <w:sz w:val="28"/>
          <w:szCs w:val="28"/>
        </w:rPr>
        <w:t>_</w:t>
      </w:r>
    </w:p>
    <w:p w:rsidR="007249A7" w:rsidRDefault="007249A7" w:rsidP="007249A7">
      <w:pPr>
        <w:ind w:left="3969"/>
        <w:jc w:val="both"/>
        <w:rPr>
          <w:sz w:val="28"/>
          <w:szCs w:val="28"/>
        </w:rPr>
      </w:pPr>
      <w:r w:rsidRPr="00550497">
        <w:rPr>
          <w:sz w:val="28"/>
          <w:szCs w:val="28"/>
        </w:rPr>
        <w:t>ЕГ</w:t>
      </w:r>
      <w:proofErr w:type="gramStart"/>
      <w:r w:rsidRPr="00550497">
        <w:rPr>
          <w:sz w:val="28"/>
          <w:szCs w:val="28"/>
        </w:rPr>
        <w:t>Р(</w:t>
      </w:r>
      <w:proofErr w:type="gramEnd"/>
      <w:r w:rsidRPr="00550497">
        <w:rPr>
          <w:sz w:val="28"/>
          <w:szCs w:val="28"/>
        </w:rPr>
        <w:t>УНП)___________________________</w:t>
      </w:r>
    </w:p>
    <w:p w:rsidR="007249A7" w:rsidRPr="00550497" w:rsidRDefault="007249A7" w:rsidP="007249A7">
      <w:pPr>
        <w:jc w:val="both"/>
        <w:rPr>
          <w:sz w:val="16"/>
          <w:szCs w:val="16"/>
        </w:rPr>
      </w:pPr>
    </w:p>
    <w:p w:rsidR="007249A7" w:rsidRPr="004F7FDB" w:rsidRDefault="007249A7" w:rsidP="007249A7">
      <w:pPr>
        <w:jc w:val="center"/>
        <w:rPr>
          <w:sz w:val="30"/>
          <w:szCs w:val="30"/>
        </w:rPr>
      </w:pPr>
    </w:p>
    <w:p w:rsidR="007249A7" w:rsidRDefault="007249A7" w:rsidP="007249A7">
      <w:pPr>
        <w:jc w:val="center"/>
        <w:rPr>
          <w:sz w:val="30"/>
          <w:szCs w:val="30"/>
        </w:rPr>
      </w:pPr>
      <w:r w:rsidRPr="004F7FDB">
        <w:rPr>
          <w:sz w:val="30"/>
          <w:szCs w:val="30"/>
        </w:rPr>
        <w:t xml:space="preserve">ЗАЯВЛЕНИЕ </w:t>
      </w:r>
    </w:p>
    <w:p w:rsidR="004F7FDB" w:rsidRPr="004F7FDB" w:rsidRDefault="004F7FDB" w:rsidP="007249A7">
      <w:pPr>
        <w:jc w:val="center"/>
        <w:rPr>
          <w:sz w:val="30"/>
          <w:szCs w:val="30"/>
        </w:rPr>
      </w:pPr>
    </w:p>
    <w:p w:rsidR="004F7FDB" w:rsidRPr="007A6503" w:rsidRDefault="004F7FDB" w:rsidP="004F7FDB">
      <w:pPr>
        <w:ind w:firstLine="709"/>
        <w:jc w:val="both"/>
        <w:rPr>
          <w:color w:val="212529"/>
          <w:sz w:val="26"/>
          <w:szCs w:val="26"/>
          <w:shd w:val="clear" w:color="auto" w:fill="FFFFFF"/>
        </w:rPr>
      </w:pPr>
      <w:r w:rsidRPr="004F7FDB">
        <w:rPr>
          <w:color w:val="000000"/>
          <w:sz w:val="30"/>
          <w:szCs w:val="30"/>
        </w:rPr>
        <w:t xml:space="preserve">Просим внести изменения в ранее выданную </w:t>
      </w:r>
      <w:r w:rsidRPr="004F7FDB">
        <w:rPr>
          <w:color w:val="000000"/>
          <w:sz w:val="30"/>
          <w:szCs w:val="30"/>
          <w:shd w:val="clear" w:color="auto" w:fill="FFFFFF"/>
        </w:rPr>
        <w:t>разрешительную документацию по объекту строительства:</w:t>
      </w:r>
      <w:r w:rsidRPr="007A6503">
        <w:rPr>
          <w:color w:val="212529"/>
          <w:sz w:val="26"/>
          <w:szCs w:val="26"/>
          <w:shd w:val="clear" w:color="auto" w:fill="FFFFFF"/>
        </w:rPr>
        <w:t xml:space="preserve"> </w:t>
      </w:r>
      <w:r>
        <w:rPr>
          <w:color w:val="212529"/>
          <w:sz w:val="26"/>
          <w:szCs w:val="26"/>
          <w:shd w:val="clear" w:color="auto" w:fill="FFFFFF"/>
        </w:rPr>
        <w:t>______</w:t>
      </w:r>
      <w:r w:rsidRPr="007A6503">
        <w:rPr>
          <w:color w:val="212529"/>
          <w:sz w:val="26"/>
          <w:szCs w:val="26"/>
          <w:shd w:val="clear" w:color="auto" w:fill="FFFFFF"/>
        </w:rPr>
        <w:t>___</w:t>
      </w:r>
      <w:r>
        <w:rPr>
          <w:color w:val="212529"/>
          <w:sz w:val="26"/>
          <w:szCs w:val="26"/>
          <w:shd w:val="clear" w:color="auto" w:fill="FFFFFF"/>
        </w:rPr>
        <w:t>_________________</w:t>
      </w:r>
      <w:r w:rsidRPr="007A6503">
        <w:rPr>
          <w:color w:val="212529"/>
          <w:sz w:val="26"/>
          <w:szCs w:val="26"/>
          <w:shd w:val="clear" w:color="auto" w:fill="FFFFFF"/>
        </w:rPr>
        <w:t>___</w:t>
      </w:r>
    </w:p>
    <w:p w:rsidR="004F7FDB" w:rsidRPr="007A6503" w:rsidRDefault="004F7FDB" w:rsidP="004F7FDB">
      <w:pPr>
        <w:jc w:val="center"/>
        <w:rPr>
          <w:color w:val="212529"/>
          <w:sz w:val="26"/>
          <w:szCs w:val="26"/>
          <w:shd w:val="clear" w:color="auto" w:fill="FFFFFF"/>
        </w:rPr>
      </w:pPr>
      <w:r>
        <w:rPr>
          <w:color w:val="212529"/>
          <w:sz w:val="26"/>
          <w:szCs w:val="26"/>
          <w:shd w:val="clear" w:color="auto" w:fill="FFFFFF"/>
          <w:vertAlign w:val="superscript"/>
        </w:rPr>
        <w:t xml:space="preserve">                                                                                           </w:t>
      </w:r>
      <w:r w:rsidRPr="007A6503">
        <w:rPr>
          <w:color w:val="212529"/>
          <w:sz w:val="26"/>
          <w:szCs w:val="26"/>
          <w:shd w:val="clear" w:color="auto" w:fill="FFFFFF"/>
          <w:vertAlign w:val="superscript"/>
        </w:rPr>
        <w:t>разработку проектной документации, возведение, реконструкцию, снос</w:t>
      </w:r>
    </w:p>
    <w:p w:rsidR="004F7FDB" w:rsidRPr="007A6503" w:rsidRDefault="004F7FDB" w:rsidP="004F7FDB">
      <w:pPr>
        <w:jc w:val="center"/>
        <w:rPr>
          <w:color w:val="212529"/>
          <w:sz w:val="26"/>
          <w:szCs w:val="26"/>
          <w:shd w:val="clear" w:color="auto" w:fill="FFFFFF"/>
        </w:rPr>
      </w:pPr>
      <w:r w:rsidRPr="007A6503">
        <w:rPr>
          <w:color w:val="212529"/>
          <w:sz w:val="26"/>
          <w:szCs w:val="26"/>
          <w:shd w:val="clear" w:color="auto" w:fill="FFFFFF"/>
        </w:rPr>
        <w:t>_______________________________________________________________________</w:t>
      </w:r>
    </w:p>
    <w:p w:rsidR="004F7FDB" w:rsidRDefault="004F7FDB" w:rsidP="004F7FDB">
      <w:pPr>
        <w:jc w:val="center"/>
        <w:rPr>
          <w:color w:val="212529"/>
          <w:sz w:val="26"/>
          <w:szCs w:val="26"/>
          <w:shd w:val="clear" w:color="auto" w:fill="FFFFFF"/>
        </w:rPr>
      </w:pPr>
      <w:r w:rsidRPr="007A6503">
        <w:rPr>
          <w:color w:val="212529"/>
          <w:sz w:val="26"/>
          <w:szCs w:val="26"/>
          <w:shd w:val="clear" w:color="auto" w:fill="FFFFFF"/>
          <w:vertAlign w:val="superscript"/>
        </w:rPr>
        <w:t>объекта, ремонтно-реставрационные работы, установку зарядных станций</w:t>
      </w:r>
    </w:p>
    <w:p w:rsidR="004F7FDB" w:rsidRPr="004F7FDB" w:rsidRDefault="004F7FDB" w:rsidP="004F7FDB">
      <w:pPr>
        <w:rPr>
          <w:b/>
          <w:sz w:val="30"/>
          <w:szCs w:val="30"/>
        </w:rPr>
      </w:pPr>
      <w:r w:rsidRPr="004F7FDB">
        <w:rPr>
          <w:b/>
          <w:color w:val="212529"/>
          <w:sz w:val="30"/>
          <w:szCs w:val="30"/>
          <w:shd w:val="clear" w:color="auto" w:fill="FFFFFF"/>
        </w:rPr>
        <w:t>в части подготовки</w:t>
      </w:r>
      <w:r w:rsidRPr="004F7FDB">
        <w:rPr>
          <w:b/>
          <w:sz w:val="30"/>
          <w:szCs w:val="30"/>
        </w:rPr>
        <w:t>:</w:t>
      </w:r>
    </w:p>
    <w:p w:rsidR="004F7FDB" w:rsidRPr="004F7FDB" w:rsidRDefault="004F7FDB" w:rsidP="004F7FDB">
      <w:pPr>
        <w:pStyle w:val="a4"/>
        <w:spacing w:before="0" w:beforeAutospacing="0" w:after="0" w:afterAutospacing="0"/>
        <w:jc w:val="both"/>
        <w:rPr>
          <w:sz w:val="30"/>
          <w:szCs w:val="30"/>
        </w:rPr>
      </w:pPr>
      <w:r w:rsidRPr="004F7FDB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3A691B" wp14:editId="6CDEFA03">
                <wp:simplePos x="0" y="0"/>
                <wp:positionH relativeFrom="margin">
                  <wp:posOffset>394970</wp:posOffset>
                </wp:positionH>
                <wp:positionV relativeFrom="paragraph">
                  <wp:posOffset>6350</wp:posOffset>
                </wp:positionV>
                <wp:extent cx="190500" cy="171450"/>
                <wp:effectExtent l="0" t="0" r="19050" b="19050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26" style="position:absolute;margin-left:31.1pt;margin-top:.5pt;width:1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">
                <w10:wrap anchorx="margin"/>
              </v:rect>
            </w:pict>
          </mc:Fallback>
        </mc:AlternateContent>
      </w:r>
      <w:r w:rsidRPr="004F7FDB">
        <w:rPr>
          <w:sz w:val="30"/>
          <w:szCs w:val="30"/>
        </w:rPr>
        <w:tab/>
        <w:t xml:space="preserve"> </w:t>
      </w:r>
      <w:r w:rsidRPr="004F7FDB">
        <w:rPr>
          <w:sz w:val="30"/>
          <w:szCs w:val="30"/>
        </w:rPr>
        <w:tab/>
        <w:t xml:space="preserve">архитектурно-планировочного задания и (или) схемы размещения объекта (либо внесения изменений в них), </w:t>
      </w:r>
    </w:p>
    <w:p w:rsidR="004F7FDB" w:rsidRPr="004F7FDB" w:rsidRDefault="004F7FDB" w:rsidP="004F7FDB">
      <w:pPr>
        <w:jc w:val="both"/>
        <w:rPr>
          <w:b/>
          <w:sz w:val="30"/>
          <w:szCs w:val="30"/>
        </w:rPr>
      </w:pPr>
      <w:r w:rsidRPr="004F7FDB">
        <w:rPr>
          <w:b/>
          <w:sz w:val="30"/>
          <w:szCs w:val="30"/>
        </w:rPr>
        <w:t>получения новых технических условий</w:t>
      </w:r>
      <w:r>
        <w:rPr>
          <w:b/>
          <w:sz w:val="30"/>
          <w:szCs w:val="30"/>
        </w:rPr>
        <w:t>:</w:t>
      </w:r>
    </w:p>
    <w:p w:rsidR="004F7FDB" w:rsidRPr="00D9406D" w:rsidRDefault="004F7FDB" w:rsidP="004F7FDB">
      <w:pPr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387350</wp:posOffset>
                </wp:positionH>
                <wp:positionV relativeFrom="paragraph">
                  <wp:posOffset>12700</wp:posOffset>
                </wp:positionV>
                <wp:extent cx="190500" cy="171450"/>
                <wp:effectExtent l="0" t="0" r="19050" b="19050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26" style="position:absolute;margin-left:30.5pt;margin-top:1pt;width:1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">
                <w10:wrap anchorx="margin"/>
              </v:rect>
            </w:pict>
          </mc:Fallback>
        </mc:AlternateContent>
      </w:r>
      <w:r w:rsidRPr="00D9406D">
        <w:rPr>
          <w:sz w:val="26"/>
          <w:szCs w:val="26"/>
        </w:rPr>
        <w:tab/>
      </w:r>
      <w:r w:rsidRPr="00D9406D">
        <w:rPr>
          <w:sz w:val="26"/>
          <w:szCs w:val="26"/>
        </w:rPr>
        <w:tab/>
      </w:r>
      <w:r>
        <w:rPr>
          <w:sz w:val="26"/>
          <w:szCs w:val="26"/>
        </w:rPr>
        <w:t>Н</w:t>
      </w:r>
      <w:r w:rsidRPr="00D9406D">
        <w:rPr>
          <w:sz w:val="26"/>
          <w:szCs w:val="26"/>
        </w:rPr>
        <w:t xml:space="preserve">а присоединение к системе водоснабжения и </w:t>
      </w:r>
      <w:r>
        <w:rPr>
          <w:sz w:val="26"/>
          <w:szCs w:val="26"/>
        </w:rPr>
        <w:t xml:space="preserve">(или) </w:t>
      </w:r>
      <w:r w:rsidRPr="00D9406D">
        <w:rPr>
          <w:sz w:val="26"/>
          <w:szCs w:val="26"/>
        </w:rPr>
        <w:t>водоотведения</w:t>
      </w:r>
      <w:r>
        <w:rPr>
          <w:sz w:val="26"/>
          <w:szCs w:val="26"/>
        </w:rPr>
        <w:t xml:space="preserve"> (канализации)</w:t>
      </w:r>
      <w:r w:rsidRPr="00D9406D">
        <w:rPr>
          <w:sz w:val="26"/>
          <w:szCs w:val="26"/>
        </w:rPr>
        <w:t xml:space="preserve">. </w:t>
      </w:r>
    </w:p>
    <w:p w:rsidR="004F7FDB" w:rsidRPr="00D9406D" w:rsidRDefault="004F7FDB" w:rsidP="004F7FDB">
      <w:pPr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387350</wp:posOffset>
                </wp:positionH>
                <wp:positionV relativeFrom="paragraph">
                  <wp:posOffset>12065</wp:posOffset>
                </wp:positionV>
                <wp:extent cx="190500" cy="180975"/>
                <wp:effectExtent l="0" t="0" r="19050" b="28575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26" style="position:absolute;margin-left:30.5pt;margin-top:.95pt;width:1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">
                <w10:wrap anchorx="margin"/>
              </v:rect>
            </w:pict>
          </mc:Fallback>
        </mc:AlternateContent>
      </w:r>
      <w:r w:rsidRPr="00D9406D">
        <w:rPr>
          <w:noProof/>
          <w:sz w:val="26"/>
          <w:szCs w:val="26"/>
        </w:rPr>
        <w:tab/>
        <w:t xml:space="preserve"> </w:t>
      </w:r>
      <w:r w:rsidRPr="00D9406D">
        <w:rPr>
          <w:sz w:val="26"/>
          <w:szCs w:val="26"/>
        </w:rPr>
        <w:t xml:space="preserve">  </w:t>
      </w:r>
      <w:r w:rsidRPr="00D9406D">
        <w:rPr>
          <w:sz w:val="26"/>
          <w:szCs w:val="26"/>
        </w:rPr>
        <w:tab/>
        <w:t>На присоединение к газораспределительной системе.</w:t>
      </w:r>
    </w:p>
    <w:p w:rsidR="004F7FDB" w:rsidRPr="00D9406D" w:rsidRDefault="004F7FDB" w:rsidP="004F7FDB">
      <w:pPr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387350</wp:posOffset>
                </wp:positionH>
                <wp:positionV relativeFrom="paragraph">
                  <wp:posOffset>29845</wp:posOffset>
                </wp:positionV>
                <wp:extent cx="190500" cy="171450"/>
                <wp:effectExtent l="0" t="0" r="19050" b="1905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6" style="position:absolute;margin-left:30.5pt;margin-top:2.35pt;width:1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">
                <w10:wrap anchorx="margin"/>
              </v:rect>
            </w:pict>
          </mc:Fallback>
        </mc:AlternateContent>
      </w:r>
      <w:r w:rsidRPr="00D9406D">
        <w:rPr>
          <w:sz w:val="26"/>
          <w:szCs w:val="26"/>
        </w:rPr>
        <w:tab/>
        <w:t xml:space="preserve">   </w:t>
      </w:r>
      <w:r w:rsidRPr="00D9406D">
        <w:rPr>
          <w:sz w:val="26"/>
          <w:szCs w:val="26"/>
        </w:rPr>
        <w:tab/>
        <w:t>На присоединение к дождевой канализации.</w:t>
      </w:r>
    </w:p>
    <w:p w:rsidR="004F7FDB" w:rsidRPr="00D9406D" w:rsidRDefault="004F7FDB" w:rsidP="004F7FDB">
      <w:pPr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387350</wp:posOffset>
                </wp:positionH>
                <wp:positionV relativeFrom="paragraph">
                  <wp:posOffset>30480</wp:posOffset>
                </wp:positionV>
                <wp:extent cx="190500" cy="171450"/>
                <wp:effectExtent l="0" t="0" r="19050" b="1905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30.5pt;margin-top:2.4pt;width:1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">
                <w10:wrap anchorx="margin"/>
              </v:rect>
            </w:pict>
          </mc:Fallback>
        </mc:AlternateContent>
      </w:r>
      <w:r w:rsidRPr="00D9406D">
        <w:tab/>
        <w:t xml:space="preserve">    </w:t>
      </w:r>
      <w:r w:rsidRPr="00D9406D">
        <w:tab/>
      </w:r>
      <w:r w:rsidRPr="00D9406D">
        <w:rPr>
          <w:sz w:val="26"/>
          <w:szCs w:val="26"/>
        </w:rPr>
        <w:t xml:space="preserve">На присоединение </w:t>
      </w:r>
      <w:proofErr w:type="spellStart"/>
      <w:r w:rsidRPr="00D9406D">
        <w:rPr>
          <w:sz w:val="26"/>
          <w:szCs w:val="26"/>
        </w:rPr>
        <w:t>теплоустановок</w:t>
      </w:r>
      <w:proofErr w:type="spellEnd"/>
      <w:r w:rsidRPr="00D9406D">
        <w:rPr>
          <w:sz w:val="26"/>
          <w:szCs w:val="26"/>
        </w:rPr>
        <w:t xml:space="preserve"> потребителей к тепловым сетям </w:t>
      </w:r>
      <w:proofErr w:type="spellStart"/>
      <w:r w:rsidRPr="00D9406D">
        <w:rPr>
          <w:sz w:val="26"/>
          <w:szCs w:val="26"/>
        </w:rPr>
        <w:t>энерго</w:t>
      </w:r>
      <w:r>
        <w:rPr>
          <w:sz w:val="26"/>
          <w:szCs w:val="26"/>
        </w:rPr>
        <w:t>снабжающей</w:t>
      </w:r>
      <w:proofErr w:type="spellEnd"/>
      <w:r>
        <w:rPr>
          <w:sz w:val="26"/>
          <w:szCs w:val="26"/>
        </w:rPr>
        <w:t xml:space="preserve"> организации.</w:t>
      </w:r>
    </w:p>
    <w:p w:rsidR="004F7FDB" w:rsidRPr="00D9406D" w:rsidRDefault="004F7FDB" w:rsidP="004F7FDB">
      <w:pPr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389890</wp:posOffset>
                </wp:positionH>
                <wp:positionV relativeFrom="paragraph">
                  <wp:posOffset>10795</wp:posOffset>
                </wp:positionV>
                <wp:extent cx="190500" cy="171450"/>
                <wp:effectExtent l="0" t="0" r="19050" b="1905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26" style="position:absolute;margin-left:30.7pt;margin-top:.85pt;width:15pt;height:13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">
                <w10:wrap anchorx="margin"/>
              </v:rect>
            </w:pict>
          </mc:Fallback>
        </mc:AlternateContent>
      </w:r>
      <w:r w:rsidRPr="00D9406D">
        <w:rPr>
          <w:sz w:val="26"/>
          <w:szCs w:val="26"/>
        </w:rPr>
        <w:tab/>
        <w:t xml:space="preserve">   </w:t>
      </w:r>
      <w:r w:rsidRPr="00D9406D">
        <w:rPr>
          <w:sz w:val="26"/>
          <w:szCs w:val="26"/>
        </w:rPr>
        <w:tab/>
        <w:t>На присоединение электроустановок потребителя к электрической сети.</w:t>
      </w:r>
    </w:p>
    <w:p w:rsidR="004F7FDB" w:rsidRPr="00D9406D" w:rsidRDefault="004F7FDB" w:rsidP="004F7FDB">
      <w:pPr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389890</wp:posOffset>
                </wp:positionH>
                <wp:positionV relativeFrom="paragraph">
                  <wp:posOffset>18415</wp:posOffset>
                </wp:positionV>
                <wp:extent cx="190500" cy="171450"/>
                <wp:effectExtent l="0" t="0" r="19050" b="1905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30.7pt;margin-top:1.45pt;width:1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gXDRwIAAE4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">
                <w10:wrap anchorx="margin"/>
              </v:rect>
            </w:pict>
          </mc:Fallback>
        </mc:AlternateContent>
      </w:r>
      <w:r w:rsidRPr="00D9406D">
        <w:rPr>
          <w:sz w:val="26"/>
          <w:szCs w:val="26"/>
        </w:rPr>
        <w:tab/>
        <w:t xml:space="preserve">   </w:t>
      </w:r>
      <w:r w:rsidRPr="00D9406D">
        <w:rPr>
          <w:sz w:val="26"/>
          <w:szCs w:val="26"/>
        </w:rPr>
        <w:tab/>
        <w:t xml:space="preserve">На </w:t>
      </w:r>
      <w:r>
        <w:rPr>
          <w:sz w:val="26"/>
          <w:szCs w:val="26"/>
        </w:rPr>
        <w:t>присоединение к инженерной инфраструктуре электросвязи</w:t>
      </w:r>
      <w:r w:rsidRPr="00D9406D">
        <w:rPr>
          <w:sz w:val="26"/>
          <w:szCs w:val="26"/>
        </w:rPr>
        <w:t xml:space="preserve">.      </w:t>
      </w:r>
    </w:p>
    <w:p w:rsidR="004F7FDB" w:rsidRPr="004F7FDB" w:rsidRDefault="004F7FDB" w:rsidP="004F7FDB">
      <w:pPr>
        <w:jc w:val="both"/>
        <w:rPr>
          <w:b/>
          <w:sz w:val="30"/>
          <w:szCs w:val="30"/>
        </w:rPr>
      </w:pPr>
      <w:r w:rsidRPr="004F7FDB">
        <w:rPr>
          <w:b/>
          <w:sz w:val="30"/>
          <w:szCs w:val="30"/>
        </w:rPr>
        <w:t>получения новых технических требований:</w:t>
      </w:r>
    </w:p>
    <w:p w:rsidR="004F7FDB" w:rsidRPr="00D9406D" w:rsidRDefault="004F7FDB" w:rsidP="004F7FDB">
      <w:pPr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388620</wp:posOffset>
                </wp:positionH>
                <wp:positionV relativeFrom="paragraph">
                  <wp:posOffset>8255</wp:posOffset>
                </wp:positionV>
                <wp:extent cx="190500" cy="171450"/>
                <wp:effectExtent l="0" t="0" r="19050" b="1905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30.6pt;margin-top:.65pt;width:1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">
                <w10:wrap anchorx="margin"/>
              </v:rect>
            </w:pict>
          </mc:Fallback>
        </mc:AlternateContent>
      </w:r>
      <w:r w:rsidRPr="00550497">
        <w:rPr>
          <w:sz w:val="26"/>
          <w:szCs w:val="26"/>
        </w:rPr>
        <w:tab/>
        <w:t xml:space="preserve">   </w:t>
      </w:r>
      <w:r w:rsidRPr="00550497">
        <w:rPr>
          <w:sz w:val="26"/>
          <w:szCs w:val="26"/>
        </w:rPr>
        <w:tab/>
        <w:t xml:space="preserve">Государственное учреждение образования «Республиканский центр государственной экологической экспертизы, подготовки, повышения квалификации и переподготовки кадров» Министерства природных ресурсов и </w:t>
      </w:r>
      <w:r w:rsidRPr="00D9406D">
        <w:rPr>
          <w:sz w:val="26"/>
          <w:szCs w:val="26"/>
        </w:rPr>
        <w:t>охраны окружающей среды</w:t>
      </w:r>
      <w:r>
        <w:rPr>
          <w:sz w:val="26"/>
          <w:szCs w:val="26"/>
        </w:rPr>
        <w:t>.</w:t>
      </w:r>
    </w:p>
    <w:p w:rsidR="004F7FDB" w:rsidRPr="00D9406D" w:rsidRDefault="004F7FDB" w:rsidP="004F7FDB">
      <w:pPr>
        <w:jc w:val="both"/>
      </w:pPr>
      <w:r w:rsidRPr="00D9406D">
        <w:rPr>
          <w:sz w:val="26"/>
          <w:szCs w:val="26"/>
        </w:rPr>
        <w:t xml:space="preserve"> </w:t>
      </w:r>
      <w:r w:rsidRPr="00D9406D">
        <w:rPr>
          <w:sz w:val="26"/>
          <w:szCs w:val="26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421640</wp:posOffset>
                </wp:positionH>
                <wp:positionV relativeFrom="paragraph">
                  <wp:posOffset>9525</wp:posOffset>
                </wp:positionV>
                <wp:extent cx="190500" cy="171450"/>
                <wp:effectExtent l="0" t="0" r="19050" b="1905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7FDB" w:rsidRDefault="004F7FDB" w:rsidP="004F7F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left:0;text-align:left;margin-left:33.2pt;margin-top:.75pt;width:1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">
                <v:textbox>
                  <w:txbxContent>
                    <w:p w:rsidR="004F7FDB" w:rsidRDefault="004F7FDB" w:rsidP="004F7FDB"/>
                  </w:txbxContent>
                </v:textbox>
                <w10:wrap anchorx="margin"/>
              </v:rect>
            </w:pict>
          </mc:Fallback>
        </mc:AlternateContent>
      </w:r>
      <w:r w:rsidRPr="00D9406D">
        <w:rPr>
          <w:sz w:val="26"/>
          <w:szCs w:val="26"/>
        </w:rPr>
        <w:tab/>
      </w:r>
      <w:r>
        <w:rPr>
          <w:sz w:val="26"/>
          <w:szCs w:val="26"/>
        </w:rPr>
        <w:t>О</w:t>
      </w:r>
      <w:r w:rsidRPr="00D9406D">
        <w:rPr>
          <w:sz w:val="26"/>
          <w:szCs w:val="26"/>
        </w:rPr>
        <w:t>рганы и учреждения, осуществляющие государственный санитарный надзор</w:t>
      </w:r>
      <w:r w:rsidRPr="00D9406D">
        <w:t xml:space="preserve"> </w:t>
      </w:r>
      <w:r w:rsidRPr="007D6B9B">
        <w:rPr>
          <w:i/>
          <w:color w:val="000000"/>
        </w:rPr>
        <w:t>(на объекты</w:t>
      </w:r>
      <w:proofErr w:type="gramStart"/>
      <w:r w:rsidRPr="007D6B9B">
        <w:rPr>
          <w:i/>
          <w:color w:val="000000"/>
        </w:rPr>
        <w:t xml:space="preserve"> ,</w:t>
      </w:r>
      <w:proofErr w:type="gramEnd"/>
      <w:r w:rsidRPr="007D6B9B">
        <w:rPr>
          <w:i/>
          <w:color w:val="000000"/>
        </w:rPr>
        <w:t xml:space="preserve"> для которых установлены санитарно-эпидемиологические требования).</w:t>
      </w:r>
    </w:p>
    <w:p w:rsidR="004F7FDB" w:rsidRPr="00550497" w:rsidRDefault="004F7FDB" w:rsidP="004F7FDB">
      <w:pPr>
        <w:jc w:val="both"/>
        <w:rPr>
          <w:color w:val="FF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424180</wp:posOffset>
                </wp:positionH>
                <wp:positionV relativeFrom="paragraph">
                  <wp:posOffset>10795</wp:posOffset>
                </wp:positionV>
                <wp:extent cx="190500" cy="171450"/>
                <wp:effectExtent l="0" t="0" r="19050" b="1905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margin-left:33.4pt;margin-top:.85pt;width:15pt;height:13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">
                <w10:wrap anchorx="margin"/>
              </v:rect>
            </w:pict>
          </mc:Fallback>
        </mc:AlternateContent>
      </w:r>
      <w:r w:rsidRPr="00D9406D">
        <w:rPr>
          <w:sz w:val="26"/>
          <w:szCs w:val="26"/>
        </w:rPr>
        <w:t xml:space="preserve"> </w:t>
      </w:r>
      <w:r w:rsidRPr="00D9406D">
        <w:rPr>
          <w:sz w:val="26"/>
          <w:szCs w:val="26"/>
        </w:rPr>
        <w:tab/>
      </w:r>
      <w:r w:rsidRPr="00D9406D">
        <w:rPr>
          <w:sz w:val="26"/>
          <w:szCs w:val="26"/>
        </w:rPr>
        <w:tab/>
        <w:t>Государственная автомобильная инспекция Министерства внутренних</w:t>
      </w:r>
      <w:r w:rsidRPr="00550497">
        <w:rPr>
          <w:sz w:val="26"/>
          <w:szCs w:val="26"/>
        </w:rPr>
        <w:t xml:space="preserve"> дел</w:t>
      </w:r>
      <w:r w:rsidRPr="00550497">
        <w:t xml:space="preserve"> </w:t>
      </w:r>
      <w:r w:rsidRPr="00550497">
        <w:rPr>
          <w:i/>
        </w:rPr>
        <w:t>(при строительстве дорог, технических средств организации дорожного движения, дорожных сооружений, железнодорожных переездов, подвесных контактных сетей городского электрического транспорта и трамвайных путей).</w:t>
      </w:r>
    </w:p>
    <w:p w:rsidR="004F7FDB" w:rsidRPr="00D9406D" w:rsidRDefault="004F7FDB" w:rsidP="004F7FDB">
      <w:pPr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424180</wp:posOffset>
                </wp:positionH>
                <wp:positionV relativeFrom="paragraph">
                  <wp:posOffset>27305</wp:posOffset>
                </wp:positionV>
                <wp:extent cx="190500" cy="171450"/>
                <wp:effectExtent l="0" t="0" r="19050" b="1905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margin-left:33.4pt;margin-top:2.15pt;width:1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">
                <w10:wrap anchorx="margin"/>
              </v:rect>
            </w:pict>
          </mc:Fallback>
        </mc:AlternateContent>
      </w:r>
      <w:r w:rsidRPr="00D9406D">
        <w:rPr>
          <w:sz w:val="26"/>
          <w:szCs w:val="26"/>
        </w:rPr>
        <w:tab/>
      </w:r>
      <w:r w:rsidRPr="00D9406D">
        <w:rPr>
          <w:sz w:val="26"/>
          <w:szCs w:val="26"/>
        </w:rPr>
        <w:tab/>
        <w:t xml:space="preserve">Органы государственного надзора </w:t>
      </w:r>
      <w:r>
        <w:rPr>
          <w:sz w:val="26"/>
          <w:szCs w:val="26"/>
        </w:rPr>
        <w:t>в области</w:t>
      </w:r>
      <w:r w:rsidRPr="00D9406D">
        <w:rPr>
          <w:sz w:val="26"/>
          <w:szCs w:val="26"/>
        </w:rPr>
        <w:t xml:space="preserve"> защит</w:t>
      </w:r>
      <w:r>
        <w:rPr>
          <w:sz w:val="26"/>
          <w:szCs w:val="26"/>
        </w:rPr>
        <w:t>ы</w:t>
      </w:r>
      <w:r w:rsidRPr="00D9406D">
        <w:rPr>
          <w:sz w:val="26"/>
          <w:szCs w:val="26"/>
        </w:rPr>
        <w:t xml:space="preserve"> населения и территорий от чрезвычайных ситуаций</w:t>
      </w:r>
      <w:r>
        <w:rPr>
          <w:sz w:val="26"/>
          <w:szCs w:val="26"/>
        </w:rPr>
        <w:t xml:space="preserve"> природного и техногенного характера</w:t>
      </w:r>
      <w:r w:rsidRPr="00D9406D">
        <w:rPr>
          <w:sz w:val="26"/>
          <w:szCs w:val="26"/>
        </w:rPr>
        <w:t xml:space="preserve"> и </w:t>
      </w:r>
      <w:r w:rsidRPr="00D9406D">
        <w:rPr>
          <w:sz w:val="26"/>
          <w:szCs w:val="26"/>
        </w:rPr>
        <w:lastRenderedPageBreak/>
        <w:t xml:space="preserve">гражданской обороны </w:t>
      </w:r>
      <w:r w:rsidRPr="00D9406D">
        <w:rPr>
          <w:i/>
        </w:rPr>
        <w:t xml:space="preserve">(на объекты по перечню, </w:t>
      </w:r>
      <w:r w:rsidRPr="007D6B9B">
        <w:rPr>
          <w:i/>
          <w:color w:val="000000"/>
        </w:rPr>
        <w:t>установленному</w:t>
      </w:r>
      <w:r>
        <w:rPr>
          <w:i/>
        </w:rPr>
        <w:t xml:space="preserve"> </w:t>
      </w:r>
      <w:r w:rsidRPr="00D9406D">
        <w:rPr>
          <w:i/>
        </w:rPr>
        <w:t>Министерством по чрезвычайным ситуациям).</w:t>
      </w:r>
    </w:p>
    <w:p w:rsidR="004F7FDB" w:rsidRPr="00D9406D" w:rsidRDefault="004F7FDB" w:rsidP="004F7FDB">
      <w:pPr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421640</wp:posOffset>
                </wp:positionH>
                <wp:positionV relativeFrom="paragraph">
                  <wp:posOffset>14605</wp:posOffset>
                </wp:positionV>
                <wp:extent cx="190500" cy="171450"/>
                <wp:effectExtent l="0" t="0" r="19050" b="19050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26" style="position:absolute;margin-left:33.2pt;margin-top:1.15pt;width:15pt;height:13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">
                <w10:wrap anchorx="margin"/>
              </v:rect>
            </w:pict>
          </mc:Fallback>
        </mc:AlternateContent>
      </w:r>
      <w:r w:rsidRPr="00D9406D">
        <w:rPr>
          <w:sz w:val="26"/>
          <w:szCs w:val="26"/>
        </w:rPr>
        <w:tab/>
      </w:r>
      <w:r w:rsidRPr="00D9406D">
        <w:rPr>
          <w:sz w:val="26"/>
          <w:szCs w:val="26"/>
        </w:rPr>
        <w:tab/>
        <w:t xml:space="preserve">Районные, городские (кроме городов районного подчинения) ветеринарные станции </w:t>
      </w:r>
      <w:r w:rsidRPr="00D9406D">
        <w:rPr>
          <w:i/>
          <w:noProof/>
        </w:rPr>
        <w:t>(при строительстве животноводческих объектов).</w:t>
      </w:r>
    </w:p>
    <w:p w:rsidR="004F7FDB" w:rsidRPr="00D9406D" w:rsidRDefault="004F7FDB" w:rsidP="004F7FDB">
      <w:pPr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421005</wp:posOffset>
                </wp:positionH>
                <wp:positionV relativeFrom="paragraph">
                  <wp:posOffset>5080</wp:posOffset>
                </wp:positionV>
                <wp:extent cx="190500" cy="171450"/>
                <wp:effectExtent l="0" t="0" r="19050" b="1905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6" style="position:absolute;margin-left:33.15pt;margin-top:.4pt;width:15pt;height:13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">
                <w10:wrap anchorx="margin"/>
              </v:rect>
            </w:pict>
          </mc:Fallback>
        </mc:AlternateContent>
      </w:r>
      <w:r w:rsidRPr="00D9406D">
        <w:rPr>
          <w:sz w:val="26"/>
          <w:szCs w:val="26"/>
        </w:rPr>
        <w:tab/>
      </w:r>
      <w:r w:rsidRPr="00D9406D">
        <w:rPr>
          <w:sz w:val="26"/>
          <w:szCs w:val="26"/>
        </w:rPr>
        <w:tab/>
        <w:t>Министерство обороны</w:t>
      </w:r>
      <w:r w:rsidRPr="00D9406D">
        <w:t xml:space="preserve"> </w:t>
      </w:r>
      <w:r w:rsidRPr="00D9406D">
        <w:rPr>
          <w:i/>
        </w:rPr>
        <w:t>(в части наличия или отсутствия ограничений на строительство).</w:t>
      </w:r>
      <w:r w:rsidRPr="00D9406D">
        <w:rPr>
          <w:sz w:val="26"/>
          <w:szCs w:val="26"/>
        </w:rPr>
        <w:t xml:space="preserve"> </w:t>
      </w:r>
    </w:p>
    <w:p w:rsidR="004F7FDB" w:rsidRPr="00D9406D" w:rsidRDefault="004F7FDB" w:rsidP="004F7FDB">
      <w:pPr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424180</wp:posOffset>
                </wp:positionH>
                <wp:positionV relativeFrom="paragraph">
                  <wp:posOffset>11430</wp:posOffset>
                </wp:positionV>
                <wp:extent cx="190500" cy="171450"/>
                <wp:effectExtent l="0" t="0" r="19050" b="1905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6" style="position:absolute;margin-left:33.4pt;margin-top:.9pt;width:1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">
                <w10:wrap anchorx="margin"/>
              </v:rect>
            </w:pict>
          </mc:Fallback>
        </mc:AlternateContent>
      </w:r>
      <w:r w:rsidRPr="00D9406D">
        <w:rPr>
          <w:sz w:val="26"/>
          <w:szCs w:val="26"/>
        </w:rPr>
        <w:t xml:space="preserve"> </w:t>
      </w:r>
      <w:r w:rsidRPr="00D9406D">
        <w:rPr>
          <w:sz w:val="26"/>
          <w:szCs w:val="26"/>
        </w:rPr>
        <w:tab/>
      </w:r>
      <w:r w:rsidRPr="00D9406D">
        <w:rPr>
          <w:sz w:val="26"/>
          <w:szCs w:val="26"/>
        </w:rPr>
        <w:tab/>
        <w:t xml:space="preserve">Департамент по авиации Министерства транспорта и коммуникаций </w:t>
      </w:r>
      <w:r w:rsidRPr="00D9406D">
        <w:rPr>
          <w:i/>
        </w:rPr>
        <w:t xml:space="preserve">(в случае </w:t>
      </w:r>
      <w:r>
        <w:rPr>
          <w:i/>
        </w:rPr>
        <w:t xml:space="preserve">возведения </w:t>
      </w:r>
      <w:r w:rsidRPr="00D9406D">
        <w:rPr>
          <w:i/>
        </w:rPr>
        <w:t>зданий</w:t>
      </w:r>
      <w:r>
        <w:rPr>
          <w:i/>
        </w:rPr>
        <w:t>,</w:t>
      </w:r>
      <w:r w:rsidRPr="00D9406D">
        <w:rPr>
          <w:i/>
        </w:rPr>
        <w:t xml:space="preserve"> сооружений, линий электросвязи и электропередачи на </w:t>
      </w:r>
      <w:proofErr w:type="spellStart"/>
      <w:r w:rsidRPr="00D9406D">
        <w:rPr>
          <w:i/>
        </w:rPr>
        <w:t>приаэродромных</w:t>
      </w:r>
      <w:proofErr w:type="spellEnd"/>
      <w:r w:rsidRPr="00D9406D">
        <w:rPr>
          <w:i/>
        </w:rPr>
        <w:t xml:space="preserve"> территориях).</w:t>
      </w:r>
    </w:p>
    <w:p w:rsidR="004F7FDB" w:rsidRPr="00550497" w:rsidRDefault="004F7FDB" w:rsidP="004F7FDB">
      <w:pPr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421005</wp:posOffset>
                </wp:positionH>
                <wp:positionV relativeFrom="paragraph">
                  <wp:posOffset>10160</wp:posOffset>
                </wp:positionV>
                <wp:extent cx="190500" cy="171450"/>
                <wp:effectExtent l="0" t="0" r="19050" b="1905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6" style="position:absolute;margin-left:33.15pt;margin-top:.8pt;width:1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">
                <w10:wrap anchorx="margin"/>
              </v:rect>
            </w:pict>
          </mc:Fallback>
        </mc:AlternateContent>
      </w:r>
      <w:r w:rsidRPr="00D9406D">
        <w:rPr>
          <w:sz w:val="26"/>
          <w:szCs w:val="26"/>
        </w:rPr>
        <w:t xml:space="preserve"> </w:t>
      </w:r>
      <w:r w:rsidRPr="00D9406D">
        <w:rPr>
          <w:sz w:val="26"/>
          <w:szCs w:val="26"/>
        </w:rPr>
        <w:tab/>
      </w:r>
      <w:r w:rsidRPr="00D9406D">
        <w:rPr>
          <w:sz w:val="26"/>
          <w:szCs w:val="26"/>
        </w:rPr>
        <w:tab/>
        <w:t>Государственное учреждение «Республиканский центр по гидрометеорологии, контролю радиоактивного загрязнения и мониторингу окружающей</w:t>
      </w:r>
      <w:r w:rsidRPr="00550497">
        <w:rPr>
          <w:sz w:val="26"/>
          <w:szCs w:val="26"/>
        </w:rPr>
        <w:t xml:space="preserve"> среды»</w:t>
      </w:r>
      <w:r w:rsidRPr="00550497">
        <w:t xml:space="preserve"> </w:t>
      </w:r>
      <w:r w:rsidRPr="00550497">
        <w:rPr>
          <w:i/>
        </w:rPr>
        <w:t>(в случае строительства в охранных зонах вокруг стационарных пунктов наблюдений государственной сети гидрометеорологических наблюдений).</w:t>
      </w:r>
    </w:p>
    <w:p w:rsidR="004F7FDB" w:rsidRDefault="004F7FDB" w:rsidP="004F7FDB">
      <w:pPr>
        <w:spacing w:line="240" w:lineRule="exact"/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421640</wp:posOffset>
                </wp:positionH>
                <wp:positionV relativeFrom="paragraph">
                  <wp:posOffset>8255</wp:posOffset>
                </wp:positionV>
                <wp:extent cx="190500" cy="171450"/>
                <wp:effectExtent l="0" t="0" r="19050" b="1905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33.2pt;margin-top:.65pt;width:15pt;height:13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">
                <w10:wrap anchorx="margin"/>
              </v:rect>
            </w:pict>
          </mc:Fallback>
        </mc:AlternateContent>
      </w:r>
      <w:r w:rsidRPr="00550497">
        <w:rPr>
          <w:sz w:val="26"/>
          <w:szCs w:val="26"/>
        </w:rPr>
        <w:t xml:space="preserve">  </w:t>
      </w:r>
      <w:r w:rsidRPr="00550497">
        <w:rPr>
          <w:sz w:val="26"/>
          <w:szCs w:val="26"/>
        </w:rPr>
        <w:tab/>
      </w:r>
      <w:proofErr w:type="gramStart"/>
      <w:r w:rsidRPr="00550497">
        <w:rPr>
          <w:sz w:val="26"/>
          <w:szCs w:val="26"/>
        </w:rPr>
        <w:t>В</w:t>
      </w:r>
      <w:proofErr w:type="gramEnd"/>
      <w:r>
        <w:rPr>
          <w:sz w:val="26"/>
          <w:szCs w:val="26"/>
        </w:rPr>
        <w:t xml:space="preserve">   В</w:t>
      </w:r>
      <w:r w:rsidRPr="00550497">
        <w:rPr>
          <w:sz w:val="26"/>
          <w:szCs w:val="26"/>
        </w:rPr>
        <w:t>ладелец республиканской автомобильной дороги (</w:t>
      </w:r>
      <w:r w:rsidRPr="00550497">
        <w:rPr>
          <w:i/>
          <w:shd w:val="clear" w:color="auto" w:fill="FFFFFF"/>
        </w:rPr>
        <w:t>в </w:t>
      </w:r>
      <w:r>
        <w:rPr>
          <w:i/>
          <w:shd w:val="clear" w:color="auto" w:fill="FFFFFF"/>
        </w:rPr>
        <w:t xml:space="preserve">случае </w:t>
      </w:r>
      <w:r w:rsidRPr="00550497">
        <w:rPr>
          <w:i/>
          <w:shd w:val="clear" w:color="auto" w:fill="FFFFFF"/>
        </w:rPr>
        <w:t>прокладки (переустройства) инженерных коммуникаций на полосе отвода, придорожной</w:t>
      </w:r>
      <w:r w:rsidRPr="00550497">
        <w:rPr>
          <w:i/>
          <w:color w:val="212529"/>
          <w:shd w:val="clear" w:color="auto" w:fill="FFFFFF"/>
        </w:rPr>
        <w:t xml:space="preserve"> полосе (контролируемой зоне) республиканских автомобильных дорог, а также по искусственным сооружениям на них, в случае размещения объекта придорожного сервиса (или его части) </w:t>
      </w:r>
      <w:r w:rsidRPr="004B1690">
        <w:rPr>
          <w:i/>
          <w:shd w:val="clear" w:color="auto" w:fill="FFFFFF"/>
        </w:rPr>
        <w:t>в придорожной полосе (контролируемой зоне) республиканской автомобильной дороги, а также в местах пересечения республиканских и местных автомобильных дорог на расстоянии 100 метров в обе стороны от оси республиканской автомобильной дороги</w:t>
      </w:r>
      <w:r w:rsidRPr="004B1690">
        <w:rPr>
          <w:shd w:val="clear" w:color="auto" w:fill="FFFFFF"/>
        </w:rPr>
        <w:t>)</w:t>
      </w:r>
      <w:r>
        <w:rPr>
          <w:sz w:val="26"/>
          <w:szCs w:val="26"/>
        </w:rPr>
        <w:t>.</w:t>
      </w:r>
    </w:p>
    <w:p w:rsidR="004F7FDB" w:rsidRPr="004B1690" w:rsidRDefault="004F7FDB" w:rsidP="004F7FDB">
      <w:pPr>
        <w:spacing w:line="240" w:lineRule="exact"/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421640</wp:posOffset>
                </wp:positionH>
                <wp:positionV relativeFrom="paragraph">
                  <wp:posOffset>7620</wp:posOffset>
                </wp:positionV>
                <wp:extent cx="190500" cy="171450"/>
                <wp:effectExtent l="0" t="0" r="19050" b="1905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6" style="position:absolute;margin-left:33.2pt;margin-top:.6pt;width:15pt;height:13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">
                <w10:wrap anchorx="margin"/>
              </v:rect>
            </w:pict>
          </mc:Fallback>
        </mc:AlternateContent>
      </w:r>
      <w:r>
        <w:rPr>
          <w:sz w:val="26"/>
          <w:szCs w:val="26"/>
        </w:rPr>
        <w:t xml:space="preserve">         </w:t>
      </w:r>
      <w:r w:rsidRPr="004B1690">
        <w:rPr>
          <w:sz w:val="26"/>
          <w:szCs w:val="26"/>
        </w:rPr>
        <w:t xml:space="preserve">  </w:t>
      </w:r>
      <w:r w:rsidRPr="004B1690">
        <w:rPr>
          <w:sz w:val="26"/>
          <w:szCs w:val="26"/>
        </w:rPr>
        <w:tab/>
      </w:r>
      <w:proofErr w:type="gramStart"/>
      <w:r w:rsidRPr="004B1690">
        <w:rPr>
          <w:sz w:val="26"/>
          <w:szCs w:val="26"/>
        </w:rPr>
        <w:t>Владелец местной автомобильной дороги (</w:t>
      </w:r>
      <w:r w:rsidRPr="004B1690">
        <w:rPr>
          <w:i/>
          <w:shd w:val="clear" w:color="auto" w:fill="FFFFFF"/>
        </w:rPr>
        <w:t>в случае прокладки (переустройства) инженерных коммуникаций на полосе отвода, придорожной полосе (контролируемой зоне) местных автомобильных дорог, а также по искусственным сооружениям на них, в случае размещения объекта придорожного сервиса на местных автомобильных дорогах (кроме мест пересечения республиканских и местных автомобильных дорог) на расстоянии 100 метров в обе стороны от оси местной автомобильной дороги общего пользования</w:t>
      </w:r>
      <w:r w:rsidRPr="004B1690">
        <w:rPr>
          <w:shd w:val="clear" w:color="auto" w:fill="FFFFFF"/>
        </w:rPr>
        <w:t>)</w:t>
      </w:r>
      <w:r w:rsidRPr="004B1690">
        <w:rPr>
          <w:sz w:val="26"/>
          <w:szCs w:val="26"/>
        </w:rPr>
        <w:t>.</w:t>
      </w:r>
      <w:proofErr w:type="gramEnd"/>
    </w:p>
    <w:p w:rsidR="004F7FDB" w:rsidRDefault="004F7FDB" w:rsidP="004F7FDB">
      <w:pPr>
        <w:jc w:val="both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421640</wp:posOffset>
                </wp:positionH>
                <wp:positionV relativeFrom="paragraph">
                  <wp:posOffset>18415</wp:posOffset>
                </wp:positionV>
                <wp:extent cx="190500" cy="171450"/>
                <wp:effectExtent l="0" t="0" r="19050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33.2pt;margin-top:1.45pt;width:15pt;height:13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">
                <w10:wrap anchorx="margin"/>
              </v:rect>
            </w:pict>
          </mc:Fallback>
        </mc:AlternateContent>
      </w:r>
      <w:r>
        <w:rPr>
          <w:sz w:val="26"/>
          <w:szCs w:val="26"/>
        </w:rPr>
        <w:t xml:space="preserve">        </w:t>
      </w:r>
      <w:r w:rsidRPr="004B1690">
        <w:rPr>
          <w:sz w:val="26"/>
          <w:szCs w:val="26"/>
        </w:rPr>
        <w:t xml:space="preserve">   </w:t>
      </w:r>
      <w:r w:rsidRPr="004B1690">
        <w:rPr>
          <w:sz w:val="26"/>
          <w:szCs w:val="26"/>
        </w:rPr>
        <w:tab/>
        <w:t>Государственное объединение «Белорусская железная дорога»</w:t>
      </w:r>
      <w:r w:rsidRPr="004B1690">
        <w:t xml:space="preserve"> </w:t>
      </w:r>
      <w:r w:rsidRPr="004B1690">
        <w:rPr>
          <w:i/>
        </w:rPr>
        <w:t>(в случае прокладки коммуникаций, возведения зданий, сооружений и устройств, непосредственно предназначенных для обеспечения перевозочного процесса на железнодорожном транспорте общего и необщего пользования, в случае прокладки, переустройства инженерных коммуникаций на полосе отвода железной дороги, а также по искусственным сооружениям на ней).</w:t>
      </w:r>
    </w:p>
    <w:p w:rsidR="004F7FDB" w:rsidRPr="00AB756F" w:rsidRDefault="004F7FDB" w:rsidP="004F7FDB">
      <w:pPr>
        <w:jc w:val="both"/>
        <w:rPr>
          <w:b/>
          <w:sz w:val="26"/>
          <w:szCs w:val="26"/>
        </w:rPr>
      </w:pPr>
      <w:r w:rsidRPr="00AB756F">
        <w:rPr>
          <w:sz w:val="26"/>
          <w:szCs w:val="26"/>
        </w:rPr>
        <w:t xml:space="preserve"> </w:t>
      </w:r>
    </w:p>
    <w:p w:rsidR="004F7FDB" w:rsidRPr="00550497" w:rsidRDefault="004F7FDB" w:rsidP="004F7FDB">
      <w:pPr>
        <w:jc w:val="both"/>
        <w:rPr>
          <w:b/>
          <w:sz w:val="26"/>
          <w:szCs w:val="26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202565</wp:posOffset>
                </wp:positionH>
                <wp:positionV relativeFrom="paragraph">
                  <wp:posOffset>168910</wp:posOffset>
                </wp:positionV>
                <wp:extent cx="190500" cy="171450"/>
                <wp:effectExtent l="0" t="0" r="19050" b="190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15.95pt;margin-top:13.3pt;width:15pt;height:13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">
                <w10:wrap anchorx="margin"/>
              </v:rect>
            </w:pict>
          </mc:Fallback>
        </mc:AlternateContent>
      </w:r>
      <w:r w:rsidRPr="00550497">
        <w:rPr>
          <w:b/>
          <w:sz w:val="26"/>
          <w:szCs w:val="26"/>
        </w:rPr>
        <w:t xml:space="preserve">К заявлению прилагаются: </w:t>
      </w:r>
    </w:p>
    <w:p w:rsidR="004F7FDB" w:rsidRPr="00BC7078" w:rsidRDefault="004F7FDB" w:rsidP="004F7FDB">
      <w:pPr>
        <w:rPr>
          <w:b/>
          <w:strike/>
          <w:sz w:val="26"/>
          <w:szCs w:val="26"/>
        </w:rPr>
      </w:pPr>
      <w:r>
        <w:rPr>
          <w:noProof/>
          <w:color w:val="FF0000"/>
        </w:rPr>
        <w:t xml:space="preserve"> </w:t>
      </w:r>
      <w:r>
        <w:rPr>
          <w:noProof/>
          <w:color w:val="FF0000"/>
        </w:rPr>
        <w:tab/>
      </w:r>
      <w:r w:rsidRPr="007D6B9B">
        <w:rPr>
          <w:noProof/>
          <w:color w:val="000000"/>
          <w:sz w:val="26"/>
          <w:szCs w:val="26"/>
        </w:rPr>
        <w:t xml:space="preserve">декларация о намерениях </w:t>
      </w:r>
      <w:proofErr w:type="gramStart"/>
      <w:r w:rsidRPr="00AB756F">
        <w:rPr>
          <w:b/>
          <w:sz w:val="26"/>
          <w:szCs w:val="26"/>
        </w:rPr>
        <w:t xml:space="preserve">( </w:t>
      </w:r>
      <w:proofErr w:type="gramEnd"/>
      <w:r w:rsidRPr="00AB756F">
        <w:rPr>
          <w:b/>
          <w:sz w:val="26"/>
          <w:szCs w:val="26"/>
        </w:rPr>
        <w:t>СП 1.02.01-2023 (Приложение Б)</w:t>
      </w:r>
      <w:r>
        <w:rPr>
          <w:b/>
          <w:sz w:val="26"/>
          <w:szCs w:val="26"/>
        </w:rPr>
        <w:t>;</w:t>
      </w:r>
      <w:r w:rsidRPr="00AB756F">
        <w:rPr>
          <w:b/>
          <w:sz w:val="26"/>
          <w:szCs w:val="26"/>
        </w:rPr>
        <w:t xml:space="preserve">  </w:t>
      </w:r>
    </w:p>
    <w:p w:rsidR="004F7FDB" w:rsidRPr="007D6B9B" w:rsidRDefault="004F7FDB" w:rsidP="004F7FDB">
      <w:pPr>
        <w:ind w:firstLine="708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202565</wp:posOffset>
                </wp:positionH>
                <wp:positionV relativeFrom="paragraph">
                  <wp:posOffset>16510</wp:posOffset>
                </wp:positionV>
                <wp:extent cx="190500" cy="171450"/>
                <wp:effectExtent l="0" t="0" r="19050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15.95pt;margin-top:1.3pt;width:15pt;height:13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">
                <w10:wrap anchorx="margin"/>
              </v:rect>
            </w:pict>
          </mc:Fallback>
        </mc:AlternateContent>
      </w:r>
      <w:r w:rsidRPr="007D6B9B">
        <w:rPr>
          <w:noProof/>
          <w:color w:val="000000"/>
          <w:sz w:val="26"/>
          <w:szCs w:val="26"/>
        </w:rPr>
        <w:t>сопоставительная таблица изменения основных проектных решений;</w:t>
      </w:r>
    </w:p>
    <w:p w:rsidR="004F7FDB" w:rsidRPr="007D6B9B" w:rsidRDefault="004F7FDB" w:rsidP="004F7FDB">
      <w:pPr>
        <w:ind w:firstLine="708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posOffset>202565</wp:posOffset>
                </wp:positionH>
                <wp:positionV relativeFrom="paragraph">
                  <wp:posOffset>45720</wp:posOffset>
                </wp:positionV>
                <wp:extent cx="190500" cy="171450"/>
                <wp:effectExtent l="0" t="0" r="19050" b="19050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26" style="position:absolute;margin-left:15.95pt;margin-top:3.6pt;width:15pt;height:13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">
                <w10:wrap anchorx="margin"/>
              </v:rect>
            </w:pict>
          </mc:Fallback>
        </mc:AlternateContent>
      </w:r>
      <w:r w:rsidRPr="007D6B9B">
        <w:rPr>
          <w:noProof/>
          <w:color w:val="000000"/>
          <w:sz w:val="26"/>
          <w:szCs w:val="26"/>
        </w:rPr>
        <w:t>сопоставительная таблица изменений технико-экономических показателей;</w:t>
      </w:r>
    </w:p>
    <w:p w:rsidR="004F7FDB" w:rsidRDefault="004F7FDB" w:rsidP="004F7FDB">
      <w:pPr>
        <w:jc w:val="both"/>
        <w:rPr>
          <w:noProof/>
        </w:rPr>
      </w:pPr>
    </w:p>
    <w:p w:rsidR="004F7FDB" w:rsidRPr="00AF7C0E" w:rsidRDefault="004F7FDB" w:rsidP="004F7FDB">
      <w:pPr>
        <w:ind w:firstLine="709"/>
        <w:jc w:val="both"/>
        <w:rPr>
          <w:i/>
          <w:sz w:val="16"/>
          <w:szCs w:val="16"/>
        </w:rPr>
      </w:pPr>
      <w:r w:rsidRPr="00AF7C0E">
        <w:rPr>
          <w:i/>
          <w:sz w:val="26"/>
          <w:szCs w:val="26"/>
        </w:rPr>
        <w:t xml:space="preserve">Уведомлены </w:t>
      </w:r>
      <w:proofErr w:type="gramStart"/>
      <w:r w:rsidRPr="00AF7C0E">
        <w:rPr>
          <w:i/>
          <w:sz w:val="26"/>
          <w:szCs w:val="26"/>
        </w:rPr>
        <w:t>об оплате за услуги по подготовке комплекта документов в соответствии с запросом</w:t>
      </w:r>
      <w:proofErr w:type="gramEnd"/>
      <w:r w:rsidRPr="00AF7C0E">
        <w:rPr>
          <w:i/>
          <w:sz w:val="26"/>
          <w:szCs w:val="26"/>
        </w:rPr>
        <w:t xml:space="preserve"> районного исполнительного комитета в рамках осуществления административной процедуры. </w:t>
      </w:r>
    </w:p>
    <w:p w:rsidR="004F7FDB" w:rsidRDefault="004F7FDB" w:rsidP="004F7FDB">
      <w:pPr>
        <w:jc w:val="both"/>
        <w:rPr>
          <w:noProof/>
        </w:rPr>
      </w:pPr>
    </w:p>
    <w:p w:rsidR="004F7FDB" w:rsidRPr="00550497" w:rsidRDefault="004F7FDB" w:rsidP="004F7FDB">
      <w:pPr>
        <w:jc w:val="both"/>
        <w:rPr>
          <w:sz w:val="28"/>
          <w:szCs w:val="28"/>
        </w:rPr>
      </w:pPr>
      <w:r w:rsidRPr="00550497">
        <w:rPr>
          <w:sz w:val="26"/>
          <w:szCs w:val="26"/>
        </w:rPr>
        <w:t>____________________        _________________            ____________________</w:t>
      </w:r>
    </w:p>
    <w:p w:rsidR="004F7FDB" w:rsidRPr="00550497" w:rsidRDefault="004F7FDB" w:rsidP="004F7FDB">
      <w:pPr>
        <w:jc w:val="both"/>
        <w:rPr>
          <w:sz w:val="16"/>
          <w:szCs w:val="16"/>
        </w:rPr>
      </w:pPr>
      <w:r w:rsidRPr="00550497">
        <w:rPr>
          <w:sz w:val="16"/>
          <w:szCs w:val="16"/>
        </w:rPr>
        <w:t xml:space="preserve">                   (должность)                                                        (подпись)                                                         (фамилия инициалы)</w:t>
      </w:r>
    </w:p>
    <w:p w:rsidR="004F7FDB" w:rsidRPr="00550497" w:rsidRDefault="004F7FDB" w:rsidP="004F7FDB">
      <w:pPr>
        <w:jc w:val="both"/>
        <w:rPr>
          <w:sz w:val="16"/>
          <w:szCs w:val="16"/>
        </w:rPr>
      </w:pPr>
      <w:r w:rsidRPr="00550497">
        <w:rPr>
          <w:sz w:val="26"/>
          <w:szCs w:val="26"/>
        </w:rPr>
        <w:t>_______________</w:t>
      </w:r>
      <w:r w:rsidRPr="00550497">
        <w:rPr>
          <w:sz w:val="26"/>
          <w:szCs w:val="26"/>
        </w:rPr>
        <w:tab/>
      </w:r>
      <w:r w:rsidRPr="00550497">
        <w:rPr>
          <w:sz w:val="26"/>
          <w:szCs w:val="26"/>
        </w:rPr>
        <w:tab/>
      </w:r>
      <w:r w:rsidRPr="00550497">
        <w:rPr>
          <w:sz w:val="26"/>
          <w:szCs w:val="26"/>
        </w:rPr>
        <w:tab/>
      </w:r>
      <w:r w:rsidRPr="00550497">
        <w:rPr>
          <w:sz w:val="26"/>
          <w:szCs w:val="26"/>
        </w:rPr>
        <w:tab/>
      </w:r>
      <w:r w:rsidRPr="00550497">
        <w:rPr>
          <w:sz w:val="26"/>
          <w:szCs w:val="26"/>
        </w:rPr>
        <w:tab/>
        <w:t>на основании</w:t>
      </w:r>
      <w:r w:rsidRPr="00550497">
        <w:rPr>
          <w:sz w:val="16"/>
          <w:szCs w:val="16"/>
        </w:rPr>
        <w:t xml:space="preserve"> _________________________________</w:t>
      </w:r>
    </w:p>
    <w:p w:rsidR="004F7FDB" w:rsidRPr="00550497" w:rsidRDefault="004F7FDB" w:rsidP="004F7FDB">
      <w:pPr>
        <w:jc w:val="both"/>
        <w:rPr>
          <w:vertAlign w:val="superscript"/>
        </w:rPr>
      </w:pPr>
      <w:r w:rsidRPr="00550497">
        <w:rPr>
          <w:vertAlign w:val="superscript"/>
        </w:rPr>
        <w:t xml:space="preserve">  </w:t>
      </w:r>
      <w:r w:rsidRPr="00550497">
        <w:rPr>
          <w:vertAlign w:val="superscript"/>
        </w:rPr>
        <w:tab/>
        <w:t>дата</w:t>
      </w:r>
      <w:r w:rsidRPr="00550497">
        <w:rPr>
          <w:vertAlign w:val="superscript"/>
        </w:rPr>
        <w:tab/>
      </w:r>
      <w:r w:rsidRPr="00550497">
        <w:rPr>
          <w:vertAlign w:val="superscript"/>
        </w:rPr>
        <w:tab/>
      </w:r>
      <w:r w:rsidRPr="00550497">
        <w:rPr>
          <w:vertAlign w:val="superscript"/>
        </w:rPr>
        <w:tab/>
      </w:r>
      <w:r w:rsidRPr="00550497">
        <w:rPr>
          <w:vertAlign w:val="superscript"/>
        </w:rPr>
        <w:tab/>
      </w:r>
      <w:r w:rsidRPr="00550497">
        <w:rPr>
          <w:vertAlign w:val="superscript"/>
        </w:rPr>
        <w:tab/>
      </w:r>
      <w:r w:rsidRPr="00550497">
        <w:rPr>
          <w:vertAlign w:val="superscript"/>
        </w:rPr>
        <w:tab/>
      </w:r>
      <w:r w:rsidRPr="00550497">
        <w:rPr>
          <w:vertAlign w:val="superscript"/>
        </w:rPr>
        <w:tab/>
      </w:r>
      <w:r w:rsidRPr="00550497">
        <w:rPr>
          <w:vertAlign w:val="superscript"/>
        </w:rPr>
        <w:tab/>
        <w:t xml:space="preserve"> </w:t>
      </w:r>
      <w:proofErr w:type="spellStart"/>
      <w:r w:rsidRPr="00550497">
        <w:rPr>
          <w:vertAlign w:val="superscript"/>
        </w:rPr>
        <w:t>доверенности</w:t>
      </w:r>
      <w:proofErr w:type="gramStart"/>
      <w:r w:rsidRPr="00550497">
        <w:rPr>
          <w:vertAlign w:val="superscript"/>
        </w:rPr>
        <w:t>,у</w:t>
      </w:r>
      <w:proofErr w:type="gramEnd"/>
      <w:r w:rsidRPr="00550497">
        <w:rPr>
          <w:vertAlign w:val="superscript"/>
        </w:rPr>
        <w:t>става</w:t>
      </w:r>
      <w:proofErr w:type="spellEnd"/>
      <w:r w:rsidRPr="00550497">
        <w:rPr>
          <w:vertAlign w:val="superscript"/>
        </w:rPr>
        <w:t>, приказа и т.д.</w:t>
      </w:r>
    </w:p>
    <w:p w:rsidR="00A36883" w:rsidRDefault="00A36883">
      <w:pPr>
        <w:spacing w:after="200" w:line="276" w:lineRule="auto"/>
      </w:pPr>
      <w:r>
        <w:br w:type="page"/>
      </w:r>
    </w:p>
    <w:p w:rsidR="00A36883" w:rsidRPr="00D53C1D" w:rsidRDefault="00A36883" w:rsidP="00A36883">
      <w:pPr>
        <w:pStyle w:val="20"/>
        <w:shd w:val="clear" w:color="auto" w:fill="auto"/>
        <w:spacing w:after="2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2"/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СП 1.02.01-2023</w:t>
      </w:r>
    </w:p>
    <w:p w:rsidR="00A36883" w:rsidRPr="00D53C1D" w:rsidRDefault="00A36883" w:rsidP="00A36883">
      <w:pPr>
        <w:pStyle w:val="20"/>
        <w:shd w:val="clear" w:color="auto" w:fill="auto"/>
        <w:spacing w:after="320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2"/>
          <w:rFonts w:ascii="Times New Roman" w:hAnsi="Times New Roman" w:cs="Times New Roman"/>
          <w:b/>
          <w:bCs/>
          <w:color w:val="000000"/>
          <w:sz w:val="28"/>
          <w:szCs w:val="28"/>
        </w:rPr>
        <w:t>Приложение</w:t>
      </w:r>
      <w:proofErr w:type="gramStart"/>
      <w:r w:rsidRPr="00D53C1D">
        <w:rPr>
          <w:rStyle w:val="2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Б</w:t>
      </w:r>
      <w:proofErr w:type="gramEnd"/>
    </w:p>
    <w:p w:rsidR="00A36883" w:rsidRPr="00D53C1D" w:rsidRDefault="00A36883" w:rsidP="00A36883">
      <w:pPr>
        <w:pStyle w:val="20"/>
        <w:shd w:val="clear" w:color="auto" w:fill="auto"/>
        <w:spacing w:after="260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2"/>
          <w:rFonts w:ascii="Times New Roman" w:hAnsi="Times New Roman" w:cs="Times New Roman"/>
          <w:b/>
          <w:bCs/>
          <w:color w:val="000000"/>
          <w:sz w:val="28"/>
          <w:szCs w:val="28"/>
        </w:rPr>
        <w:t>Перечень сведений, включаемых в декларацию о намерениях</w:t>
      </w:r>
    </w:p>
    <w:p w:rsidR="00A36883" w:rsidRPr="00D53C1D" w:rsidRDefault="00A36883" w:rsidP="00A36883">
      <w:pPr>
        <w:pStyle w:val="a7"/>
        <w:shd w:val="clear" w:color="auto" w:fill="auto"/>
        <w:spacing w:after="100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b/>
          <w:bCs/>
          <w:color w:val="000000"/>
          <w:sz w:val="28"/>
          <w:szCs w:val="28"/>
        </w:rPr>
        <w:t>Б.1 Декларация о намерениях для объекта производственного назначения</w:t>
      </w:r>
    </w:p>
    <w:p w:rsidR="00A36883" w:rsidRPr="00D53C1D" w:rsidRDefault="00A36883" w:rsidP="00A36883">
      <w:pPr>
        <w:pStyle w:val="a7"/>
        <w:shd w:val="clear" w:color="auto" w:fill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1 Заказчик, застройщик — адрес и реквизиты.</w:t>
      </w:r>
    </w:p>
    <w:p w:rsidR="00A36883" w:rsidRPr="00D53C1D" w:rsidRDefault="00A36883" w:rsidP="00A36883">
      <w:pPr>
        <w:pStyle w:val="a7"/>
        <w:numPr>
          <w:ilvl w:val="0"/>
          <w:numId w:val="1"/>
        </w:numPr>
        <w:shd w:val="clear" w:color="auto" w:fill="auto"/>
        <w:tabs>
          <w:tab w:val="left" w:pos="705"/>
        </w:tabs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Сведения об объекте строительства:</w:t>
      </w:r>
    </w:p>
    <w:p w:rsidR="00A36883" w:rsidRPr="00D53C1D" w:rsidRDefault="00A36883" w:rsidP="00A36883">
      <w:pPr>
        <w:pStyle w:val="a7"/>
        <w:numPr>
          <w:ilvl w:val="0"/>
          <w:numId w:val="2"/>
        </w:numPr>
        <w:shd w:val="clear" w:color="auto" w:fill="auto"/>
        <w:tabs>
          <w:tab w:val="left" w:pos="813"/>
        </w:tabs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вид строительства;</w:t>
      </w:r>
    </w:p>
    <w:p w:rsidR="00A36883" w:rsidRPr="00D53C1D" w:rsidRDefault="00A36883" w:rsidP="00A36883">
      <w:pPr>
        <w:pStyle w:val="a7"/>
        <w:numPr>
          <w:ilvl w:val="0"/>
          <w:numId w:val="2"/>
        </w:numPr>
        <w:shd w:val="clear" w:color="auto" w:fill="auto"/>
        <w:tabs>
          <w:tab w:val="left" w:pos="786"/>
        </w:tabs>
        <w:spacing w:line="305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месторасположение (район, населенный пункт) возводимого объекта (с указанием возможных вариантов размещения) или адрес существующего объекта;</w:t>
      </w:r>
    </w:p>
    <w:p w:rsidR="00A36883" w:rsidRPr="00D53C1D" w:rsidRDefault="00A36883" w:rsidP="00A36883">
      <w:pPr>
        <w:pStyle w:val="a7"/>
        <w:numPr>
          <w:ilvl w:val="0"/>
          <w:numId w:val="2"/>
        </w:numPr>
        <w:shd w:val="clear" w:color="auto" w:fill="auto"/>
        <w:tabs>
          <w:tab w:val="left" w:pos="817"/>
        </w:tabs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наименование объекта строительства в соответствии с его функциональным назначением;</w:t>
      </w:r>
    </w:p>
    <w:p w:rsidR="00A36883" w:rsidRPr="00D53C1D" w:rsidRDefault="00A36883" w:rsidP="00A36883">
      <w:pPr>
        <w:pStyle w:val="a7"/>
        <w:numPr>
          <w:ilvl w:val="0"/>
          <w:numId w:val="2"/>
        </w:numPr>
        <w:shd w:val="clear" w:color="auto" w:fill="auto"/>
        <w:tabs>
          <w:tab w:val="left" w:pos="793"/>
        </w:tabs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технические и технологические данные (предполагаемый объем производства продукции в стоимостном выражении в целом и натуральном выражении по основным видам);</w:t>
      </w:r>
    </w:p>
    <w:p w:rsidR="00A36883" w:rsidRPr="00D53C1D" w:rsidRDefault="00A36883" w:rsidP="00A36883">
      <w:pPr>
        <w:pStyle w:val="a7"/>
        <w:numPr>
          <w:ilvl w:val="0"/>
          <w:numId w:val="2"/>
        </w:numPr>
        <w:shd w:val="clear" w:color="auto" w:fill="auto"/>
        <w:tabs>
          <w:tab w:val="left" w:pos="793"/>
        </w:tabs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перечень объектов, подлежащих сносу, расположенных на участке объектов недвижимости и (или) вырубки древесно-кустарниковой растительности, насаждений и др.</w:t>
      </w:r>
    </w:p>
    <w:p w:rsidR="00A36883" w:rsidRPr="00D53C1D" w:rsidRDefault="00A36883" w:rsidP="00A36883">
      <w:pPr>
        <w:pStyle w:val="a7"/>
        <w:numPr>
          <w:ilvl w:val="0"/>
          <w:numId w:val="1"/>
        </w:numPr>
        <w:shd w:val="clear" w:color="auto" w:fill="auto"/>
        <w:tabs>
          <w:tab w:val="left" w:pos="705"/>
        </w:tabs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Планируемые сроки строительства и ввода объекта в эксплуатацию.</w:t>
      </w:r>
    </w:p>
    <w:p w:rsidR="00A36883" w:rsidRPr="00D53C1D" w:rsidRDefault="00A36883" w:rsidP="00A36883">
      <w:pPr>
        <w:pStyle w:val="a7"/>
        <w:numPr>
          <w:ilvl w:val="0"/>
          <w:numId w:val="1"/>
        </w:numPr>
        <w:shd w:val="clear" w:color="auto" w:fill="auto"/>
        <w:tabs>
          <w:tab w:val="left" w:pos="709"/>
        </w:tabs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Цели инвестирования (экономические и социальные выгоды от инвестирования средств).</w:t>
      </w:r>
    </w:p>
    <w:p w:rsidR="00A36883" w:rsidRPr="00D53C1D" w:rsidRDefault="00A36883" w:rsidP="00A36883">
      <w:pPr>
        <w:pStyle w:val="a7"/>
        <w:numPr>
          <w:ilvl w:val="0"/>
          <w:numId w:val="1"/>
        </w:numPr>
        <w:shd w:val="clear" w:color="auto" w:fill="auto"/>
        <w:tabs>
          <w:tab w:val="left" w:pos="703"/>
        </w:tabs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Примерная численность рабочих и служащих, источники удовлетворения потребности в рабо</w:t>
      </w: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softHyphen/>
        <w:t>чей силе.</w:t>
      </w:r>
    </w:p>
    <w:p w:rsidR="00A36883" w:rsidRPr="00D53C1D" w:rsidRDefault="00A36883" w:rsidP="00A36883">
      <w:pPr>
        <w:pStyle w:val="a7"/>
        <w:numPr>
          <w:ilvl w:val="0"/>
          <w:numId w:val="1"/>
        </w:numPr>
        <w:shd w:val="clear" w:color="auto" w:fill="auto"/>
        <w:tabs>
          <w:tab w:val="left" w:pos="709"/>
        </w:tabs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Потребность организации в сырье и материалах (в соответствующих единицах).</w:t>
      </w:r>
    </w:p>
    <w:p w:rsidR="00A36883" w:rsidRPr="00D53C1D" w:rsidRDefault="00A36883" w:rsidP="00A36883">
      <w:pPr>
        <w:pStyle w:val="a7"/>
        <w:numPr>
          <w:ilvl w:val="0"/>
          <w:numId w:val="1"/>
        </w:numPr>
        <w:shd w:val="clear" w:color="auto" w:fill="auto"/>
        <w:tabs>
          <w:tab w:val="left" w:pos="709"/>
        </w:tabs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Инженерное обеспечение объекта строительства:</w:t>
      </w:r>
    </w:p>
    <w:p w:rsidR="00A36883" w:rsidRPr="00D53C1D" w:rsidRDefault="00A36883" w:rsidP="00A36883">
      <w:pPr>
        <w:pStyle w:val="a7"/>
        <w:numPr>
          <w:ilvl w:val="0"/>
          <w:numId w:val="2"/>
        </w:numPr>
        <w:shd w:val="clear" w:color="auto" w:fill="auto"/>
        <w:tabs>
          <w:tab w:val="left" w:pos="817"/>
        </w:tabs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ориентировочная потребность в сырье и материалах (в соответствующих единицах);</w:t>
      </w:r>
    </w:p>
    <w:p w:rsidR="00A36883" w:rsidRPr="00D53C1D" w:rsidRDefault="00A36883" w:rsidP="00A36883">
      <w:pPr>
        <w:pStyle w:val="a7"/>
        <w:numPr>
          <w:ilvl w:val="0"/>
          <w:numId w:val="2"/>
        </w:numPr>
        <w:shd w:val="clear" w:color="auto" w:fill="auto"/>
        <w:tabs>
          <w:tab w:val="left" w:pos="793"/>
        </w:tabs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ориентировочная потребность в водных ресурсах (объем, количество, источник </w:t>
      </w:r>
      <w:proofErr w:type="spellStart"/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водообеспечения</w:t>
      </w:r>
      <w:proofErr w:type="spellEnd"/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);</w:t>
      </w:r>
    </w:p>
    <w:p w:rsidR="00A36883" w:rsidRPr="00D53C1D" w:rsidRDefault="00A36883" w:rsidP="00A36883">
      <w:pPr>
        <w:pStyle w:val="a7"/>
        <w:numPr>
          <w:ilvl w:val="0"/>
          <w:numId w:val="2"/>
        </w:numPr>
        <w:shd w:val="clear" w:color="auto" w:fill="auto"/>
        <w:tabs>
          <w:tab w:val="left" w:pos="793"/>
        </w:tabs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ориентировочная потребность в энергоресурсах (электроэнергия, тепло, пар, топливо), источ</w:t>
      </w: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softHyphen/>
        <w:t>ник снабжения;</w:t>
      </w:r>
    </w:p>
    <w:p w:rsidR="00A36883" w:rsidRPr="00D53C1D" w:rsidRDefault="00A36883" w:rsidP="00A36883">
      <w:pPr>
        <w:pStyle w:val="a7"/>
        <w:numPr>
          <w:ilvl w:val="0"/>
          <w:numId w:val="2"/>
        </w:numPr>
        <w:shd w:val="clear" w:color="auto" w:fill="auto"/>
        <w:tabs>
          <w:tab w:val="left" w:pos="800"/>
        </w:tabs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прогнозируемый объем сброса сточных вод, методы очистки, качество сточных вод, условия сброса, использование существующих или строительство новых очистных сооружений.</w:t>
      </w:r>
    </w:p>
    <w:p w:rsidR="00A36883" w:rsidRPr="00D53C1D" w:rsidRDefault="00A36883" w:rsidP="00A36883">
      <w:pPr>
        <w:pStyle w:val="a7"/>
        <w:numPr>
          <w:ilvl w:val="0"/>
          <w:numId w:val="1"/>
        </w:numPr>
        <w:shd w:val="clear" w:color="auto" w:fill="auto"/>
        <w:tabs>
          <w:tab w:val="left" w:pos="703"/>
        </w:tabs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Потребность в земельных ресурсах (с соответствующим обоснованием примерного размера земельного участка и сроков его использования).</w:t>
      </w:r>
    </w:p>
    <w:p w:rsidR="00A36883" w:rsidRPr="00D53C1D" w:rsidRDefault="00A36883" w:rsidP="00A36883">
      <w:pPr>
        <w:pStyle w:val="a7"/>
        <w:numPr>
          <w:ilvl w:val="0"/>
          <w:numId w:val="1"/>
        </w:numPr>
        <w:shd w:val="clear" w:color="auto" w:fill="auto"/>
        <w:tabs>
          <w:tab w:val="left" w:pos="729"/>
        </w:tabs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Возможное влияние объекта строительства на окружающую среду:</w:t>
      </w:r>
    </w:p>
    <w:p w:rsidR="00A36883" w:rsidRPr="00D53C1D" w:rsidRDefault="00A36883" w:rsidP="00A36883">
      <w:pPr>
        <w:pStyle w:val="a7"/>
        <w:numPr>
          <w:ilvl w:val="0"/>
          <w:numId w:val="2"/>
        </w:numPr>
        <w:shd w:val="clear" w:color="auto" w:fill="auto"/>
        <w:tabs>
          <w:tab w:val="left" w:pos="804"/>
        </w:tabs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lastRenderedPageBreak/>
        <w:t>предполагаемое воздействие на компоненты природной среды (например, выбросы загрязня</w:t>
      </w: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softHyphen/>
        <w:t>ющих веществ в атмосферный воздух, сбросы сточных вод в водные объекты, воздействие на расти</w:t>
      </w: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softHyphen/>
        <w:t>тельный                       и животный мир и др.);</w:t>
      </w:r>
    </w:p>
    <w:p w:rsidR="00A36883" w:rsidRPr="00D53C1D" w:rsidRDefault="00A36883" w:rsidP="00A36883">
      <w:pPr>
        <w:pStyle w:val="a7"/>
        <w:numPr>
          <w:ilvl w:val="0"/>
          <w:numId w:val="2"/>
        </w:numPr>
        <w:shd w:val="clear" w:color="auto" w:fill="auto"/>
        <w:tabs>
          <w:tab w:val="left" w:pos="817"/>
        </w:tabs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возможность аварийных ситуаций (вероятность, масштаб, продолжительность воздействия).</w:t>
      </w:r>
    </w:p>
    <w:p w:rsidR="00A36883" w:rsidRPr="00D53C1D" w:rsidRDefault="00A36883" w:rsidP="00A36883">
      <w:pPr>
        <w:pStyle w:val="a7"/>
        <w:numPr>
          <w:ilvl w:val="0"/>
          <w:numId w:val="1"/>
        </w:numPr>
        <w:shd w:val="clear" w:color="auto" w:fill="auto"/>
        <w:tabs>
          <w:tab w:val="left" w:pos="800"/>
        </w:tabs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Объемы и источники финансирования намечаемой деятельности, учредители, участвующие пайщики, финансовые институты, коммерческие банки, кредиты.</w:t>
      </w:r>
    </w:p>
    <w:p w:rsidR="00A36883" w:rsidRPr="00D53C1D" w:rsidRDefault="00A36883" w:rsidP="00A36883">
      <w:pPr>
        <w:pStyle w:val="a7"/>
        <w:numPr>
          <w:ilvl w:val="0"/>
          <w:numId w:val="1"/>
        </w:numPr>
        <w:shd w:val="clear" w:color="auto" w:fill="auto"/>
        <w:tabs>
          <w:tab w:val="left" w:pos="807"/>
        </w:tabs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Информация об имеющихся земельных сервитутах и сведения, обусловленные изменением существующих проектных решений.</w:t>
      </w:r>
    </w:p>
    <w:p w:rsidR="00A36883" w:rsidRPr="00D53C1D" w:rsidRDefault="00A36883" w:rsidP="00A36883">
      <w:pPr>
        <w:pStyle w:val="a7"/>
        <w:numPr>
          <w:ilvl w:val="0"/>
          <w:numId w:val="1"/>
        </w:numPr>
        <w:shd w:val="clear" w:color="auto" w:fill="auto"/>
        <w:tabs>
          <w:tab w:val="left" w:pos="823"/>
        </w:tabs>
        <w:spacing w:after="100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Использование готовой продукции (распределение).</w:t>
      </w:r>
    </w:p>
    <w:p w:rsidR="00A36883" w:rsidRPr="00D53C1D" w:rsidRDefault="00A36883" w:rsidP="00A36883">
      <w:pPr>
        <w:pStyle w:val="a7"/>
        <w:shd w:val="clear" w:color="auto" w:fill="auto"/>
        <w:spacing w:after="100" w:line="254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b/>
          <w:bCs/>
          <w:color w:val="000000"/>
          <w:sz w:val="28"/>
          <w:szCs w:val="28"/>
        </w:rPr>
        <w:t>Б.2 Декларация о намерениях для объекта жилищно-гражданского назначения и проекта застройки</w:t>
      </w:r>
    </w:p>
    <w:p w:rsidR="00A36883" w:rsidRPr="00D53C1D" w:rsidRDefault="00A36883" w:rsidP="00A36883">
      <w:pPr>
        <w:pStyle w:val="a7"/>
        <w:numPr>
          <w:ilvl w:val="0"/>
          <w:numId w:val="3"/>
        </w:numPr>
        <w:shd w:val="clear" w:color="auto" w:fill="auto"/>
        <w:tabs>
          <w:tab w:val="left" w:pos="686"/>
        </w:tabs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Заказчик, застройщик — адрес и реквизиты.</w:t>
      </w:r>
    </w:p>
    <w:p w:rsidR="00A36883" w:rsidRPr="00D53C1D" w:rsidRDefault="00A36883" w:rsidP="00A36883">
      <w:pPr>
        <w:pStyle w:val="a7"/>
        <w:numPr>
          <w:ilvl w:val="0"/>
          <w:numId w:val="3"/>
        </w:numPr>
        <w:shd w:val="clear" w:color="auto" w:fill="auto"/>
        <w:tabs>
          <w:tab w:val="left" w:pos="725"/>
        </w:tabs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Сведения об объекте строительства:</w:t>
      </w:r>
    </w:p>
    <w:p w:rsidR="00A36883" w:rsidRPr="00D53C1D" w:rsidRDefault="00A36883" w:rsidP="00A36883">
      <w:pPr>
        <w:pStyle w:val="a7"/>
        <w:numPr>
          <w:ilvl w:val="0"/>
          <w:numId w:val="2"/>
        </w:numPr>
        <w:shd w:val="clear" w:color="auto" w:fill="auto"/>
        <w:tabs>
          <w:tab w:val="left" w:pos="837"/>
        </w:tabs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вид строительства;</w:t>
      </w:r>
    </w:p>
    <w:p w:rsidR="00A36883" w:rsidRPr="00D53C1D" w:rsidRDefault="00A36883" w:rsidP="00A36883">
      <w:pPr>
        <w:pStyle w:val="a7"/>
        <w:shd w:val="clear" w:color="auto" w:fill="auto"/>
        <w:spacing w:line="271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       — месторасположение (район, населенный пункт) возводимого объекта (с указанием возможных вариантов размещения) или адрес существующего здания (улица, номер дома, порядковый номер объекта согласно генеральному плану);</w:t>
      </w:r>
    </w:p>
    <w:p w:rsidR="00A36883" w:rsidRPr="00D53C1D" w:rsidRDefault="00A36883" w:rsidP="00A36883">
      <w:pPr>
        <w:pStyle w:val="a7"/>
        <w:shd w:val="clear" w:color="auto" w:fill="auto"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        — наименование объекта строительства в соответствии с его функциональным назначением; основные показатели жилых и общественных зданий, их назначение (этажность, число секций и квартир, общая площадь квартир и площадь жилого здания, вместимость или пропускная способность);</w:t>
      </w:r>
    </w:p>
    <w:p w:rsidR="00A36883" w:rsidRDefault="00A36883" w:rsidP="00A36883">
      <w:pPr>
        <w:pStyle w:val="a7"/>
        <w:shd w:val="clear" w:color="auto" w:fill="auto"/>
        <w:spacing w:line="276" w:lineRule="auto"/>
        <w:ind w:firstLine="0"/>
        <w:jc w:val="both"/>
        <w:rPr>
          <w:rStyle w:val="1"/>
          <w:rFonts w:ascii="Times New Roman" w:hAnsi="Times New Roman" w:cs="Times New Roman"/>
          <w:color w:val="000000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        — перечень объектов, подлежащих сносу, расположенных на участке объектов недвижимости и (или) вырубки древесно-кустарниковой растительности, насаждений и др.</w:t>
      </w:r>
    </w:p>
    <w:p w:rsidR="00A36883" w:rsidRPr="00D53C1D" w:rsidRDefault="00A36883" w:rsidP="00A36883">
      <w:pPr>
        <w:pStyle w:val="a7"/>
        <w:shd w:val="clear" w:color="auto" w:fill="auto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Планируемые сроки строительства и ввода объекта в эксплуатацию.</w:t>
      </w:r>
    </w:p>
    <w:p w:rsidR="00A36883" w:rsidRPr="00D53C1D" w:rsidRDefault="00A36883" w:rsidP="00A36883">
      <w:pPr>
        <w:pStyle w:val="a7"/>
        <w:numPr>
          <w:ilvl w:val="0"/>
          <w:numId w:val="3"/>
        </w:numPr>
        <w:shd w:val="clear" w:color="auto" w:fill="auto"/>
        <w:tabs>
          <w:tab w:val="left" w:pos="695"/>
        </w:tabs>
        <w:spacing w:line="276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Цели инвестирования (экономические и (или) социальные выгоды от инвестирования средств).</w:t>
      </w:r>
    </w:p>
    <w:p w:rsidR="00A36883" w:rsidRPr="00D53C1D" w:rsidRDefault="00A36883" w:rsidP="00A36883">
      <w:pPr>
        <w:pStyle w:val="a7"/>
        <w:numPr>
          <w:ilvl w:val="0"/>
          <w:numId w:val="3"/>
        </w:numPr>
        <w:shd w:val="clear" w:color="auto" w:fill="auto"/>
        <w:tabs>
          <w:tab w:val="left" w:pos="695"/>
        </w:tabs>
        <w:spacing w:line="276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Инженерное обеспечение объекта строительства:</w:t>
      </w:r>
    </w:p>
    <w:p w:rsidR="00A36883" w:rsidRPr="00D53C1D" w:rsidRDefault="00A36883" w:rsidP="00A36883">
      <w:pPr>
        <w:pStyle w:val="a7"/>
        <w:numPr>
          <w:ilvl w:val="0"/>
          <w:numId w:val="2"/>
        </w:numPr>
        <w:shd w:val="clear" w:color="auto" w:fill="auto"/>
        <w:tabs>
          <w:tab w:val="left" w:pos="786"/>
        </w:tabs>
        <w:spacing w:line="276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ориентировочная потребность объекта строительства в энергоресурсах (электроэнергия, теп</w:t>
      </w: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softHyphen/>
        <w:t>ло, пар, топливо), источник снабжения;</w:t>
      </w:r>
    </w:p>
    <w:p w:rsidR="00A36883" w:rsidRPr="00D53C1D" w:rsidRDefault="00A36883" w:rsidP="00A36883">
      <w:pPr>
        <w:pStyle w:val="a7"/>
        <w:numPr>
          <w:ilvl w:val="0"/>
          <w:numId w:val="2"/>
        </w:numPr>
        <w:shd w:val="clear" w:color="auto" w:fill="auto"/>
        <w:tabs>
          <w:tab w:val="left" w:pos="779"/>
        </w:tabs>
        <w:spacing w:line="276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ориентировочная потребность объекта строительства в водных ресурсах (объем, количество, источник </w:t>
      </w:r>
      <w:proofErr w:type="spellStart"/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водообеспечения</w:t>
      </w:r>
      <w:proofErr w:type="spellEnd"/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).</w:t>
      </w:r>
    </w:p>
    <w:p w:rsidR="00A36883" w:rsidRPr="00D53C1D" w:rsidRDefault="00A36883" w:rsidP="00A36883">
      <w:pPr>
        <w:pStyle w:val="a7"/>
        <w:numPr>
          <w:ilvl w:val="0"/>
          <w:numId w:val="3"/>
        </w:numPr>
        <w:shd w:val="clear" w:color="auto" w:fill="auto"/>
        <w:tabs>
          <w:tab w:val="left" w:pos="682"/>
        </w:tabs>
        <w:spacing w:line="276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Потребность в земельных ресурсах (с соответствующим обоснованием примерного размера земельного участка и сроков его использования).</w:t>
      </w:r>
    </w:p>
    <w:p w:rsidR="00A36883" w:rsidRPr="00D53C1D" w:rsidRDefault="00A36883" w:rsidP="00A36883">
      <w:pPr>
        <w:pStyle w:val="a7"/>
        <w:numPr>
          <w:ilvl w:val="0"/>
          <w:numId w:val="3"/>
        </w:numPr>
        <w:shd w:val="clear" w:color="auto" w:fill="auto"/>
        <w:tabs>
          <w:tab w:val="left" w:pos="685"/>
        </w:tabs>
        <w:spacing w:line="276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Объемы и источники финансирования намечаемой деятельности, учредители, участвующие пайщики, финансовые институты, коммерческие банки, кредиты.</w:t>
      </w:r>
    </w:p>
    <w:p w:rsidR="00A36883" w:rsidRPr="00D53C1D" w:rsidRDefault="00A36883" w:rsidP="00A36883">
      <w:pPr>
        <w:pStyle w:val="a7"/>
        <w:numPr>
          <w:ilvl w:val="0"/>
          <w:numId w:val="3"/>
        </w:numPr>
        <w:shd w:val="clear" w:color="auto" w:fill="auto"/>
        <w:tabs>
          <w:tab w:val="left" w:pos="692"/>
        </w:tabs>
        <w:spacing w:after="120" w:line="276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Информация об имеющихся земельных сервитутах и сведения, </w:t>
      </w: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lastRenderedPageBreak/>
        <w:t>обусловленные изменением существующих проектных решений.</w:t>
      </w:r>
    </w:p>
    <w:p w:rsidR="00A36883" w:rsidRPr="00D53C1D" w:rsidRDefault="00A36883" w:rsidP="00A36883">
      <w:pPr>
        <w:pStyle w:val="a7"/>
        <w:shd w:val="clear" w:color="auto" w:fill="auto"/>
        <w:spacing w:after="60" w:line="293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b/>
          <w:bCs/>
          <w:color w:val="000000"/>
          <w:sz w:val="28"/>
          <w:szCs w:val="28"/>
        </w:rPr>
        <w:t>Б.</w:t>
      </w:r>
      <w:proofErr w:type="gramStart"/>
      <w:r w:rsidRPr="00D53C1D">
        <w:rPr>
          <w:rStyle w:val="1"/>
          <w:rFonts w:ascii="Times New Roman" w:hAnsi="Times New Roman" w:cs="Times New Roman"/>
          <w:b/>
          <w:bCs/>
          <w:color w:val="000000"/>
          <w:sz w:val="28"/>
          <w:szCs w:val="28"/>
        </w:rPr>
        <w:t>З</w:t>
      </w:r>
      <w:proofErr w:type="gramEnd"/>
      <w:r w:rsidRPr="00D53C1D">
        <w:rPr>
          <w:rStyle w:val="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Декларация о намерениях для объекта инженерной и транспортной инфраструктуры, линейного сооружения</w:t>
      </w:r>
    </w:p>
    <w:p w:rsidR="00A36883" w:rsidRPr="00D53C1D" w:rsidRDefault="00A36883" w:rsidP="00A36883">
      <w:pPr>
        <w:pStyle w:val="a7"/>
        <w:numPr>
          <w:ilvl w:val="0"/>
          <w:numId w:val="4"/>
        </w:numPr>
        <w:shd w:val="clear" w:color="auto" w:fill="auto"/>
        <w:tabs>
          <w:tab w:val="left" w:pos="679"/>
        </w:tabs>
        <w:spacing w:line="288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Заказчик, застройщик — адрес и реквизиты.</w:t>
      </w:r>
    </w:p>
    <w:p w:rsidR="00A36883" w:rsidRPr="00D53C1D" w:rsidRDefault="00A36883" w:rsidP="00A36883">
      <w:pPr>
        <w:pStyle w:val="a7"/>
        <w:numPr>
          <w:ilvl w:val="0"/>
          <w:numId w:val="4"/>
        </w:numPr>
        <w:shd w:val="clear" w:color="auto" w:fill="auto"/>
        <w:tabs>
          <w:tab w:val="left" w:pos="711"/>
        </w:tabs>
        <w:spacing w:line="288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Сведения об объекте строительства:</w:t>
      </w:r>
    </w:p>
    <w:p w:rsidR="00A36883" w:rsidRPr="00D53C1D" w:rsidRDefault="00A36883" w:rsidP="00A36883">
      <w:pPr>
        <w:pStyle w:val="a7"/>
        <w:numPr>
          <w:ilvl w:val="0"/>
          <w:numId w:val="2"/>
        </w:numPr>
        <w:shd w:val="clear" w:color="auto" w:fill="auto"/>
        <w:tabs>
          <w:tab w:val="left" w:pos="823"/>
        </w:tabs>
        <w:spacing w:line="288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вид строительства;</w:t>
      </w:r>
    </w:p>
    <w:p w:rsidR="00A36883" w:rsidRPr="00D53C1D" w:rsidRDefault="00A36883" w:rsidP="00A36883">
      <w:pPr>
        <w:pStyle w:val="a7"/>
        <w:numPr>
          <w:ilvl w:val="0"/>
          <w:numId w:val="2"/>
        </w:numPr>
        <w:shd w:val="clear" w:color="auto" w:fill="auto"/>
        <w:tabs>
          <w:tab w:val="left" w:pos="775"/>
        </w:tabs>
        <w:spacing w:line="288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месторасположение (район, населенный пункт) намечаемого к строительству объекта с указа</w:t>
      </w: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softHyphen/>
        <w:t>нием его начального и конечного пунктов, а также возможных вариантов (маршрутов) размещения;</w:t>
      </w:r>
    </w:p>
    <w:p w:rsidR="00A36883" w:rsidRPr="00D53C1D" w:rsidRDefault="00A36883" w:rsidP="00A36883">
      <w:pPr>
        <w:pStyle w:val="a7"/>
        <w:numPr>
          <w:ilvl w:val="0"/>
          <w:numId w:val="2"/>
        </w:numPr>
        <w:shd w:val="clear" w:color="auto" w:fill="auto"/>
        <w:tabs>
          <w:tab w:val="left" w:pos="803"/>
        </w:tabs>
        <w:spacing w:line="288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наименование объекта строительства в соответствии с его функциональным назначением;</w:t>
      </w:r>
    </w:p>
    <w:p w:rsidR="00A36883" w:rsidRPr="00D53C1D" w:rsidRDefault="00A36883" w:rsidP="00A36883">
      <w:pPr>
        <w:pStyle w:val="a7"/>
        <w:numPr>
          <w:ilvl w:val="0"/>
          <w:numId w:val="2"/>
        </w:numPr>
        <w:shd w:val="clear" w:color="auto" w:fill="auto"/>
        <w:tabs>
          <w:tab w:val="left" w:pos="803"/>
        </w:tabs>
        <w:spacing w:line="288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предполагаемая протяженность объекта;</w:t>
      </w:r>
    </w:p>
    <w:p w:rsidR="00A36883" w:rsidRPr="00D53C1D" w:rsidRDefault="00A36883" w:rsidP="00A36883">
      <w:pPr>
        <w:pStyle w:val="a7"/>
        <w:numPr>
          <w:ilvl w:val="0"/>
          <w:numId w:val="2"/>
        </w:numPr>
        <w:shd w:val="clear" w:color="auto" w:fill="auto"/>
        <w:tabs>
          <w:tab w:val="left" w:pos="779"/>
        </w:tabs>
        <w:spacing w:line="288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перечень зданий и сооружений, входящих в инфраструктуру и обеспечивающих его функцио</w:t>
      </w: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softHyphen/>
        <w:t>нирование, планируемых для возведения, реконструкции, модернизации и ремонта;</w:t>
      </w:r>
    </w:p>
    <w:p w:rsidR="00A36883" w:rsidRPr="00D53C1D" w:rsidRDefault="00A36883" w:rsidP="00A36883">
      <w:pPr>
        <w:pStyle w:val="a7"/>
        <w:numPr>
          <w:ilvl w:val="0"/>
          <w:numId w:val="2"/>
        </w:numPr>
        <w:shd w:val="clear" w:color="auto" w:fill="auto"/>
        <w:tabs>
          <w:tab w:val="left" w:pos="782"/>
        </w:tabs>
        <w:spacing w:line="288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перечень объектов, подлежащих сносу, расположенных на участке объектов недвижимости и (или) вырубки древесно-кустарниковой растительности, насаждений и др.</w:t>
      </w:r>
    </w:p>
    <w:p w:rsidR="00A36883" w:rsidRPr="00D53C1D" w:rsidRDefault="00A36883" w:rsidP="00A36883">
      <w:pPr>
        <w:pStyle w:val="a7"/>
        <w:numPr>
          <w:ilvl w:val="0"/>
          <w:numId w:val="4"/>
        </w:numPr>
        <w:shd w:val="clear" w:color="auto" w:fill="auto"/>
        <w:tabs>
          <w:tab w:val="left" w:pos="691"/>
        </w:tabs>
        <w:spacing w:line="288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Планируемые сроки строительства и ввода объекта в эксплуатацию.</w:t>
      </w:r>
    </w:p>
    <w:p w:rsidR="00A36883" w:rsidRPr="00D53C1D" w:rsidRDefault="00A36883" w:rsidP="00A36883">
      <w:pPr>
        <w:pStyle w:val="a7"/>
        <w:numPr>
          <w:ilvl w:val="0"/>
          <w:numId w:val="4"/>
        </w:numPr>
        <w:shd w:val="clear" w:color="auto" w:fill="auto"/>
        <w:tabs>
          <w:tab w:val="left" w:pos="695"/>
        </w:tabs>
        <w:spacing w:line="288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Цели инвестирования (экономические и (или) социальные выгоды).</w:t>
      </w:r>
    </w:p>
    <w:p w:rsidR="00A36883" w:rsidRPr="00D53C1D" w:rsidRDefault="00A36883" w:rsidP="00A36883">
      <w:pPr>
        <w:pStyle w:val="a7"/>
        <w:numPr>
          <w:ilvl w:val="0"/>
          <w:numId w:val="4"/>
        </w:numPr>
        <w:shd w:val="clear" w:color="auto" w:fill="auto"/>
        <w:tabs>
          <w:tab w:val="left" w:pos="695"/>
        </w:tabs>
        <w:spacing w:line="288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Инженерное обеспечение объекта строительства:</w:t>
      </w:r>
    </w:p>
    <w:p w:rsidR="00A36883" w:rsidRPr="00D53C1D" w:rsidRDefault="00A36883" w:rsidP="00A36883">
      <w:pPr>
        <w:pStyle w:val="a7"/>
        <w:numPr>
          <w:ilvl w:val="0"/>
          <w:numId w:val="2"/>
        </w:numPr>
        <w:shd w:val="clear" w:color="auto" w:fill="auto"/>
        <w:tabs>
          <w:tab w:val="left" w:pos="786"/>
        </w:tabs>
        <w:spacing w:line="288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ориентировочная потребность объекта строительства в энергоресурсах (электроэнергия, теп</w:t>
      </w: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softHyphen/>
        <w:t>ло, пар, топливо), источник снабжения;</w:t>
      </w:r>
    </w:p>
    <w:p w:rsidR="00A36883" w:rsidRPr="00D53C1D" w:rsidRDefault="00A36883" w:rsidP="00A36883">
      <w:pPr>
        <w:pStyle w:val="a7"/>
        <w:numPr>
          <w:ilvl w:val="0"/>
          <w:numId w:val="2"/>
        </w:numPr>
        <w:shd w:val="clear" w:color="auto" w:fill="auto"/>
        <w:tabs>
          <w:tab w:val="left" w:pos="782"/>
        </w:tabs>
        <w:spacing w:line="288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ориентировочная потребность объекта строительства в водных ресурсах (объем, количество, источник </w:t>
      </w:r>
      <w:proofErr w:type="spellStart"/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водообеспечения</w:t>
      </w:r>
      <w:proofErr w:type="spellEnd"/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).</w:t>
      </w:r>
    </w:p>
    <w:p w:rsidR="00A36883" w:rsidRPr="00D53C1D" w:rsidRDefault="00A36883" w:rsidP="00A36883">
      <w:pPr>
        <w:pStyle w:val="a7"/>
        <w:numPr>
          <w:ilvl w:val="0"/>
          <w:numId w:val="4"/>
        </w:numPr>
        <w:shd w:val="clear" w:color="auto" w:fill="auto"/>
        <w:tabs>
          <w:tab w:val="left" w:pos="682"/>
        </w:tabs>
        <w:spacing w:line="288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Потребность в земельных ресурсах (с соответствующим обоснованием примерного размера земельного участка и сроков его использования).</w:t>
      </w:r>
    </w:p>
    <w:p w:rsidR="00A36883" w:rsidRPr="00D53C1D" w:rsidRDefault="00A36883" w:rsidP="00A36883">
      <w:pPr>
        <w:pStyle w:val="a7"/>
        <w:numPr>
          <w:ilvl w:val="0"/>
          <w:numId w:val="4"/>
        </w:numPr>
        <w:shd w:val="clear" w:color="auto" w:fill="auto"/>
        <w:tabs>
          <w:tab w:val="left" w:pos="715"/>
        </w:tabs>
        <w:spacing w:line="288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Возможное влияние объекта строительства на окружающую среду:</w:t>
      </w:r>
    </w:p>
    <w:p w:rsidR="00A36883" w:rsidRPr="00D53C1D" w:rsidRDefault="00A36883" w:rsidP="00A36883">
      <w:pPr>
        <w:pStyle w:val="a7"/>
        <w:numPr>
          <w:ilvl w:val="0"/>
          <w:numId w:val="2"/>
        </w:numPr>
        <w:shd w:val="clear" w:color="auto" w:fill="auto"/>
        <w:tabs>
          <w:tab w:val="left" w:pos="793"/>
        </w:tabs>
        <w:spacing w:line="288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предполагаемое воздействие на компоненты природной среды (например, выбросы загрязня</w:t>
      </w: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softHyphen/>
        <w:t>ющих веществ в атмосферный воздух, сбросы сточных вод в водные объекты, воздействие на расти</w:t>
      </w: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softHyphen/>
        <w:t>тельный и животный мир и др.);</w:t>
      </w:r>
    </w:p>
    <w:p w:rsidR="00A36883" w:rsidRPr="00D53C1D" w:rsidRDefault="00A36883" w:rsidP="00A36883">
      <w:pPr>
        <w:pStyle w:val="a7"/>
        <w:numPr>
          <w:ilvl w:val="0"/>
          <w:numId w:val="2"/>
        </w:numPr>
        <w:shd w:val="clear" w:color="auto" w:fill="auto"/>
        <w:tabs>
          <w:tab w:val="left" w:pos="806"/>
        </w:tabs>
        <w:spacing w:line="288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возможность аварийных ситуаций (вероятность, масштаб, продолжительность воздействия).</w:t>
      </w:r>
    </w:p>
    <w:p w:rsidR="00A36883" w:rsidRPr="00D53C1D" w:rsidRDefault="00A36883" w:rsidP="00A36883">
      <w:pPr>
        <w:pStyle w:val="a7"/>
        <w:numPr>
          <w:ilvl w:val="0"/>
          <w:numId w:val="4"/>
        </w:numPr>
        <w:shd w:val="clear" w:color="auto" w:fill="auto"/>
        <w:tabs>
          <w:tab w:val="left" w:pos="682"/>
        </w:tabs>
        <w:spacing w:line="288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Объемы и источники финансирования намечаемой деятельности, учредители, участвующие пайщики, финансовые институты, коммерческие банки, кредиты.</w:t>
      </w:r>
    </w:p>
    <w:p w:rsidR="00A36883" w:rsidRPr="00D53C1D" w:rsidRDefault="00A36883" w:rsidP="00A36883">
      <w:pPr>
        <w:pStyle w:val="a7"/>
        <w:numPr>
          <w:ilvl w:val="0"/>
          <w:numId w:val="4"/>
        </w:numPr>
        <w:shd w:val="clear" w:color="auto" w:fill="auto"/>
        <w:tabs>
          <w:tab w:val="left" w:pos="689"/>
        </w:tabs>
        <w:spacing w:line="288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Информация об имеющихся земельных сервитутах и сведения, обусловленные изменением суще</w:t>
      </w: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softHyphen/>
        <w:t>ствующих проектных решений.</w:t>
      </w:r>
    </w:p>
    <w:p w:rsidR="00A36883" w:rsidRPr="00F840AF" w:rsidRDefault="00A36883" w:rsidP="00A36883">
      <w:pPr>
        <w:ind w:left="4428" w:firstLine="528"/>
        <w:rPr>
          <w:sz w:val="30"/>
          <w:szCs w:val="30"/>
        </w:rPr>
      </w:pPr>
    </w:p>
    <w:p w:rsidR="00C56753" w:rsidRDefault="00C56753"/>
    <w:sectPr w:rsidR="00C56753" w:rsidSect="00A36883">
      <w:pgSz w:w="11906" w:h="16838"/>
      <w:pgMar w:top="568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2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2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2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2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2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2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2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—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1"/>
      <w:numFmt w:val="bullet"/>
      <w:lvlText w:val="—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2">
      <w:start w:val="1"/>
      <w:numFmt w:val="bullet"/>
      <w:lvlText w:val="—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3">
      <w:start w:val="1"/>
      <w:numFmt w:val="bullet"/>
      <w:lvlText w:val="—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4">
      <w:start w:val="1"/>
      <w:numFmt w:val="bullet"/>
      <w:lvlText w:val="—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5">
      <w:start w:val="1"/>
      <w:numFmt w:val="bullet"/>
      <w:lvlText w:val="—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6">
      <w:start w:val="1"/>
      <w:numFmt w:val="bullet"/>
      <w:lvlText w:val="—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7">
      <w:start w:val="1"/>
      <w:numFmt w:val="bullet"/>
      <w:lvlText w:val="—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8">
      <w:start w:val="1"/>
      <w:numFmt w:val="bullet"/>
      <w:lvlText w:val="—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F02"/>
    <w:rsid w:val="002E2F02"/>
    <w:rsid w:val="004F7FDB"/>
    <w:rsid w:val="007249A7"/>
    <w:rsid w:val="00A36883"/>
    <w:rsid w:val="00C56753"/>
    <w:rsid w:val="00E0106F"/>
    <w:rsid w:val="00FB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7249A7"/>
    <w:rPr>
      <w:sz w:val="20"/>
      <w:szCs w:val="20"/>
    </w:rPr>
  </w:style>
  <w:style w:type="character" w:customStyle="1" w:styleId="table100">
    <w:name w:val="table10 Знак"/>
    <w:link w:val="table10"/>
    <w:rsid w:val="007249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uiPriority w:val="99"/>
    <w:unhideWhenUsed/>
    <w:rsid w:val="007249A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249A7"/>
    <w:pPr>
      <w:spacing w:before="100" w:beforeAutospacing="1" w:after="100" w:afterAutospacing="1"/>
    </w:pPr>
  </w:style>
  <w:style w:type="character" w:styleId="a5">
    <w:name w:val="Emphasis"/>
    <w:uiPriority w:val="20"/>
    <w:qFormat/>
    <w:rsid w:val="007249A7"/>
    <w:rPr>
      <w:i/>
      <w:iCs/>
    </w:rPr>
  </w:style>
  <w:style w:type="character" w:styleId="a6">
    <w:name w:val="Strong"/>
    <w:uiPriority w:val="22"/>
    <w:qFormat/>
    <w:rsid w:val="007249A7"/>
    <w:rPr>
      <w:b/>
      <w:bCs/>
    </w:rPr>
  </w:style>
  <w:style w:type="paragraph" w:customStyle="1" w:styleId="newncpi">
    <w:name w:val="newncpi"/>
    <w:basedOn w:val="a"/>
    <w:rsid w:val="007249A7"/>
    <w:pPr>
      <w:ind w:firstLine="567"/>
      <w:jc w:val="both"/>
    </w:pPr>
  </w:style>
  <w:style w:type="character" w:customStyle="1" w:styleId="2">
    <w:name w:val="Основной текст (2)_"/>
    <w:link w:val="20"/>
    <w:uiPriority w:val="99"/>
    <w:locked/>
    <w:rsid w:val="00A36883"/>
    <w:rPr>
      <w:rFonts w:ascii="Arial" w:hAnsi="Arial" w:cs="Arial"/>
      <w:b/>
      <w:bCs/>
      <w:shd w:val="clear" w:color="auto" w:fill="FFFFFF"/>
    </w:rPr>
  </w:style>
  <w:style w:type="character" w:customStyle="1" w:styleId="1">
    <w:name w:val="Основной текст Знак1"/>
    <w:link w:val="a7"/>
    <w:uiPriority w:val="99"/>
    <w:locked/>
    <w:rsid w:val="00A36883"/>
    <w:rPr>
      <w:rFonts w:ascii="Arial" w:hAnsi="Arial" w:cs="Arial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A36883"/>
    <w:pPr>
      <w:widowControl w:val="0"/>
      <w:shd w:val="clear" w:color="auto" w:fill="FFFFFF"/>
      <w:spacing w:after="290" w:line="257" w:lineRule="auto"/>
      <w:jc w:val="center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styleId="a7">
    <w:name w:val="Body Text"/>
    <w:basedOn w:val="a"/>
    <w:link w:val="1"/>
    <w:uiPriority w:val="99"/>
    <w:rsid w:val="00A36883"/>
    <w:pPr>
      <w:widowControl w:val="0"/>
      <w:shd w:val="clear" w:color="auto" w:fill="FFFFFF"/>
      <w:spacing w:line="286" w:lineRule="auto"/>
      <w:ind w:firstLine="400"/>
    </w:pPr>
    <w:rPr>
      <w:rFonts w:ascii="Arial" w:eastAsiaTheme="minorHAnsi" w:hAnsi="Arial" w:cs="Arial"/>
      <w:sz w:val="18"/>
      <w:szCs w:val="18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A368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B191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B191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7249A7"/>
    <w:rPr>
      <w:sz w:val="20"/>
      <w:szCs w:val="20"/>
    </w:rPr>
  </w:style>
  <w:style w:type="character" w:customStyle="1" w:styleId="table100">
    <w:name w:val="table10 Знак"/>
    <w:link w:val="table10"/>
    <w:rsid w:val="007249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uiPriority w:val="99"/>
    <w:unhideWhenUsed/>
    <w:rsid w:val="007249A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249A7"/>
    <w:pPr>
      <w:spacing w:before="100" w:beforeAutospacing="1" w:after="100" w:afterAutospacing="1"/>
    </w:pPr>
  </w:style>
  <w:style w:type="character" w:styleId="a5">
    <w:name w:val="Emphasis"/>
    <w:uiPriority w:val="20"/>
    <w:qFormat/>
    <w:rsid w:val="007249A7"/>
    <w:rPr>
      <w:i/>
      <w:iCs/>
    </w:rPr>
  </w:style>
  <w:style w:type="character" w:styleId="a6">
    <w:name w:val="Strong"/>
    <w:uiPriority w:val="22"/>
    <w:qFormat/>
    <w:rsid w:val="007249A7"/>
    <w:rPr>
      <w:b/>
      <w:bCs/>
    </w:rPr>
  </w:style>
  <w:style w:type="paragraph" w:customStyle="1" w:styleId="newncpi">
    <w:name w:val="newncpi"/>
    <w:basedOn w:val="a"/>
    <w:rsid w:val="007249A7"/>
    <w:pPr>
      <w:ind w:firstLine="567"/>
      <w:jc w:val="both"/>
    </w:pPr>
  </w:style>
  <w:style w:type="character" w:customStyle="1" w:styleId="2">
    <w:name w:val="Основной текст (2)_"/>
    <w:link w:val="20"/>
    <w:uiPriority w:val="99"/>
    <w:locked/>
    <w:rsid w:val="00A36883"/>
    <w:rPr>
      <w:rFonts w:ascii="Arial" w:hAnsi="Arial" w:cs="Arial"/>
      <w:b/>
      <w:bCs/>
      <w:shd w:val="clear" w:color="auto" w:fill="FFFFFF"/>
    </w:rPr>
  </w:style>
  <w:style w:type="character" w:customStyle="1" w:styleId="1">
    <w:name w:val="Основной текст Знак1"/>
    <w:link w:val="a7"/>
    <w:uiPriority w:val="99"/>
    <w:locked/>
    <w:rsid w:val="00A36883"/>
    <w:rPr>
      <w:rFonts w:ascii="Arial" w:hAnsi="Arial" w:cs="Arial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A36883"/>
    <w:pPr>
      <w:widowControl w:val="0"/>
      <w:shd w:val="clear" w:color="auto" w:fill="FFFFFF"/>
      <w:spacing w:after="290" w:line="257" w:lineRule="auto"/>
      <w:jc w:val="center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styleId="a7">
    <w:name w:val="Body Text"/>
    <w:basedOn w:val="a"/>
    <w:link w:val="1"/>
    <w:uiPriority w:val="99"/>
    <w:rsid w:val="00A36883"/>
    <w:pPr>
      <w:widowControl w:val="0"/>
      <w:shd w:val="clear" w:color="auto" w:fill="FFFFFF"/>
      <w:spacing w:line="286" w:lineRule="auto"/>
      <w:ind w:firstLine="400"/>
    </w:pPr>
    <w:rPr>
      <w:rFonts w:ascii="Arial" w:eastAsiaTheme="minorHAnsi" w:hAnsi="Arial" w:cs="Arial"/>
      <w:sz w:val="18"/>
      <w:szCs w:val="18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A368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B191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B191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4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.by/document/?guid=3871&amp;p0=W2223819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2060</Words>
  <Characters>11744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Дылько</dc:creator>
  <cp:keywords/>
  <dc:description/>
  <cp:lastModifiedBy>Ольга А. Дылько</cp:lastModifiedBy>
  <cp:revision>6</cp:revision>
  <cp:lastPrinted>2026-03-30T14:39:00Z</cp:lastPrinted>
  <dcterms:created xsi:type="dcterms:W3CDTF">2026-01-15T08:29:00Z</dcterms:created>
  <dcterms:modified xsi:type="dcterms:W3CDTF">2026-03-30T14:39:00Z</dcterms:modified>
</cp:coreProperties>
</file>