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E5" w:rsidRPr="006936E5" w:rsidRDefault="006936E5" w:rsidP="006936E5">
      <w:pPr>
        <w:pStyle w:val="a4"/>
        <w:spacing w:before="0" w:beforeAutospacing="0" w:after="0" w:afterAutospacing="0"/>
        <w:jc w:val="center"/>
        <w:rPr>
          <w:sz w:val="30"/>
          <w:szCs w:val="30"/>
        </w:rPr>
      </w:pPr>
      <w:r w:rsidRPr="006936E5">
        <w:rPr>
          <w:sz w:val="30"/>
          <w:szCs w:val="30"/>
        </w:rPr>
        <w:t>11.1.1 «Государственная аккредитация на право осуществления деятельности по развитию физической культуры и спорта»</w:t>
      </w:r>
    </w:p>
    <w:p w:rsidR="006936E5" w:rsidRPr="006936E5" w:rsidRDefault="006936E5" w:rsidP="00693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6936E5" w:rsidRPr="002446F6" w:rsidRDefault="006936E5" w:rsidP="002446F6">
      <w:pPr>
        <w:pStyle w:val="newncpi"/>
        <w:ind w:firstLine="0"/>
        <w:jc w:val="center"/>
        <w:rPr>
          <w:sz w:val="28"/>
        </w:rPr>
      </w:pPr>
      <w:r w:rsidRPr="002446F6">
        <w:rPr>
          <w:sz w:val="30"/>
          <w:szCs w:val="30"/>
        </w:rPr>
        <w:t>Постановление Министерства спорта и туризма Республики Беларусь</w:t>
      </w:r>
      <w:r w:rsidRPr="002446F6">
        <w:rPr>
          <w:b/>
          <w:sz w:val="30"/>
          <w:szCs w:val="30"/>
        </w:rPr>
        <w:t xml:space="preserve"> </w:t>
      </w:r>
      <w:r w:rsidR="002446F6" w:rsidRPr="002446F6">
        <w:rPr>
          <w:sz w:val="30"/>
          <w:szCs w:val="30"/>
        </w:rPr>
        <w:t>от 15 марта 2022 г. № 9</w:t>
      </w:r>
      <w:r w:rsidRPr="002446F6">
        <w:rPr>
          <w:rStyle w:val="number"/>
          <w:sz w:val="30"/>
          <w:szCs w:val="30"/>
        </w:rPr>
        <w:t xml:space="preserve"> </w:t>
      </w:r>
      <w:r w:rsidRPr="002446F6">
        <w:rPr>
          <w:b/>
          <w:sz w:val="30"/>
          <w:szCs w:val="30"/>
        </w:rPr>
        <w:t>«</w:t>
      </w:r>
      <w:r w:rsidR="002446F6" w:rsidRPr="002446F6">
        <w:rPr>
          <w:color w:val="000000"/>
          <w:sz w:val="30"/>
          <w:szCs w:val="30"/>
          <w:shd w:val="clear" w:color="auto" w:fill="FFFFFF"/>
        </w:rPr>
        <w:t>Об утверждении регламентов административных процедур»</w:t>
      </w:r>
      <w:r w:rsidR="002446F6" w:rsidRPr="002446F6">
        <w:rPr>
          <w:color w:val="000000"/>
          <w:sz w:val="30"/>
          <w:szCs w:val="30"/>
        </w:rPr>
        <w:br/>
      </w:r>
      <w:hyperlink r:id="rId5" w:history="1">
        <w:r w:rsidR="002446F6" w:rsidRPr="002446F6">
          <w:rPr>
            <w:rStyle w:val="a3"/>
            <w:sz w:val="28"/>
          </w:rPr>
          <w:t>https://pravo.by/document/?guid=3871&amp;p0=W22238791</w:t>
        </w:r>
      </w:hyperlink>
    </w:p>
    <w:p w:rsidR="002446F6" w:rsidRDefault="002446F6" w:rsidP="002446F6">
      <w:pPr>
        <w:pStyle w:val="newncpi"/>
        <w:ind w:firstLine="0"/>
        <w:jc w:val="center"/>
        <w:rPr>
          <w:sz w:val="30"/>
          <w:szCs w:val="30"/>
        </w:rPr>
      </w:pPr>
    </w:p>
    <w:tbl>
      <w:tblPr>
        <w:tblW w:w="1006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229"/>
      </w:tblGrid>
      <w:tr w:rsidR="006936E5" w:rsidTr="006936E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E5" w:rsidRPr="002446F6" w:rsidRDefault="002446F6" w:rsidP="002446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en-US"/>
              </w:rPr>
            </w:pP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, д.44, первый этаж понедельник, вторник, четверг, пятница 8.00-13.00, 14.00-17.00, среда 8.00-20.00 (801645 9-37-90, 3-84-90, 142)</w:t>
            </w:r>
          </w:p>
        </w:tc>
      </w:tr>
      <w:tr w:rsidR="006936E5" w:rsidTr="006936E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en-US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2446F6" w:rsidP="00492A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lang w:eastAsia="en-US"/>
              </w:rPr>
            </w:pPr>
            <w:r w:rsidRPr="002446F6">
              <w:rPr>
                <w:rFonts w:ascii="Times New Roman" w:eastAsia="Times New Roman" w:hAnsi="Times New Roman" w:cs="Times New Roman"/>
                <w:sz w:val="30"/>
                <w:szCs w:val="30"/>
              </w:rPr>
              <w:t>Главный специалист райисполкома (курирующий спортивную и физкультурно оздоровительную деятельность)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(г. Ивацевичи, ул. Ленина, д.44, 2 этаж, </w:t>
            </w:r>
            <w:proofErr w:type="spellStart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. № 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92A2B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bookmarkStart w:id="0" w:name="_GoBack"/>
            <w:bookmarkEnd w:id="0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, тел. (8 016 45)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82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8, режим работы: понедельник-пятница с 08.00 до 13.00 с 14.00 до 17.00). </w:t>
            </w:r>
            <w:r w:rsidR="006936E5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На время отсутствия </w:t>
            </w:r>
            <w:proofErr w:type="spellStart"/>
            <w:r w:rsidR="0091105E" w:rsidRPr="002446F6">
              <w:rPr>
                <w:rFonts w:ascii="Times New Roman" w:hAnsi="Times New Roman" w:cs="Times New Roman"/>
                <w:color w:val="FFFFFF" w:themeColor="background1"/>
                <w:sz w:val="30"/>
                <w:szCs w:val="30"/>
                <w:lang w:eastAsia="en-US"/>
              </w:rPr>
              <w:t>Роик</w:t>
            </w:r>
            <w:proofErr w:type="spellEnd"/>
            <w:r w:rsidR="0091105E" w:rsidRPr="002446F6">
              <w:rPr>
                <w:rFonts w:ascii="Times New Roman" w:hAnsi="Times New Roman" w:cs="Times New Roman"/>
                <w:color w:val="FFFFFF" w:themeColor="background1"/>
                <w:sz w:val="30"/>
                <w:szCs w:val="30"/>
                <w:lang w:eastAsia="en-US"/>
              </w:rPr>
              <w:t xml:space="preserve"> А.В</w:t>
            </w:r>
            <w:r w:rsidR="006936E5" w:rsidRPr="002446F6">
              <w:rPr>
                <w:rFonts w:ascii="Times New Roman" w:hAnsi="Times New Roman" w:cs="Times New Roman"/>
                <w:color w:val="FFFFFF" w:themeColor="background1"/>
                <w:sz w:val="30"/>
                <w:szCs w:val="30"/>
                <w:lang w:eastAsia="en-US"/>
              </w:rPr>
              <w:t xml:space="preserve">. </w:t>
            </w:r>
            <w:r w:rsidR="006936E5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- к </w:t>
            </w:r>
            <w:r w:rsidR="00B5006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главному специалисту 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юридического отдела</w:t>
            </w:r>
            <w:r w:rsidR="00B5006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="00B5006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Ивацевичского</w:t>
            </w:r>
            <w:proofErr w:type="spellEnd"/>
            <w:r w:rsidR="00B5006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райисполкома</w:t>
            </w:r>
            <w:r w:rsidR="00B5006A">
              <w:rPr>
                <w:rFonts w:ascii="Times New Roman" w:hAnsi="Times New Roman" w:cs="Times New Roman"/>
                <w:i/>
                <w:sz w:val="30"/>
                <w:szCs w:val="30"/>
                <w:lang w:eastAsia="en-US"/>
              </w:rPr>
              <w:t xml:space="preserve"> </w:t>
            </w:r>
            <w:r w:rsidR="0091105E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Мурашко</w:t>
            </w:r>
            <w:r w:rsidR="00B5006A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Екатерине Михайловне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</w:t>
            </w:r>
            <w:r w:rsidRPr="00A644D6">
              <w:rPr>
                <w:sz w:val="30"/>
                <w:szCs w:val="30"/>
              </w:rPr>
              <w:t>(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г. Ивацевичи, ул. Ленина, д.44, 2 этаж, </w:t>
            </w:r>
            <w:proofErr w:type="spellStart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. № 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492A2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, тел. (8 016 45)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3 16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94</w:t>
            </w:r>
            <w:r w:rsidRPr="002446F6">
              <w:rPr>
                <w:rFonts w:ascii="Times New Roman" w:hAnsi="Times New Roman" w:cs="Times New Roman"/>
                <w:sz w:val="30"/>
                <w:szCs w:val="30"/>
              </w:rPr>
              <w:t>, режим работы: понедельник-пятница с 08.00 до 13.00 с 14.00 до 17.00</w:t>
            </w:r>
            <w:r w:rsidR="006C742C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6936E5" w:rsidTr="006936E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заявление о проведении государственной аккредитации на право осуществления деятельности по развитию физической культуры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 о проведении спортивно-массовых мероприятий в соответствии с положениями о проведении этих мероприятий, санитарно-эпидемиологическими требованиями, а также правилами безопасности проведения занятий физической культурой и спортом*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копии документов об образовании (переподготовке, повышении квалификации) </w:t>
            </w: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сведения:</w:t>
            </w: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</w:r>
            <w:proofErr w:type="gramStart"/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</w:t>
            </w:r>
            <w:proofErr w:type="gramEnd"/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и общественной нравственности*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  <w:t>для проведения государственной аккредитации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заявление о проведении государственной аккредитации на право осуществления деятельности по развитию спорта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спортивных мероприятий*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</w:t>
            </w: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требованиями, а также правилами 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сведения:</w:t>
            </w: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</w:r>
            <w:proofErr w:type="gramStart"/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</w:t>
            </w:r>
            <w:proofErr w:type="gramEnd"/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и общественной нравственности*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</w:rPr>
              <w:t>для проведения государственной аккредитации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заявление о проведении государственной аккредитации на право осуществления деятельности по развитию спорта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копия документа, подтверждающего нахождение в собственности (владении, пользовании) </w:t>
            </w: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у организации, индивидуального предпринимателя места для проведения спортивно-массовых мероприятий и (или) спортивных мероприятий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 возраста для занятий видами спорта*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сведения:</w:t>
            </w: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br/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gramStart"/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</w:t>
            </w:r>
            <w:proofErr w:type="gramEnd"/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и общественной нравственности;</w:t>
            </w:r>
          </w:p>
          <w:tbl>
            <w:tblPr>
              <w:tblStyle w:val="tablencpi"/>
              <w:tblW w:w="5000" w:type="pct"/>
              <w:tblLook w:val="04A0" w:firstRow="1" w:lastRow="0" w:firstColumn="1" w:lastColumn="0" w:noHBand="0" w:noVBand="1"/>
            </w:tblPr>
            <w:tblGrid>
              <w:gridCol w:w="3714"/>
              <w:gridCol w:w="3294"/>
            </w:tblGrid>
            <w:tr w:rsidR="00CA72FB" w:rsidRPr="00CA72FB" w:rsidTr="00CA72FB">
              <w:trPr>
                <w:trHeight w:val="240"/>
              </w:trPr>
              <w:tc>
                <w:tcPr>
                  <w:tcW w:w="1887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A72FB" w:rsidRPr="00CA72FB" w:rsidRDefault="00CA72FB" w:rsidP="00CA72FB">
                  <w:pPr>
                    <w:ind w:firstLine="709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CA72FB">
                    <w:rPr>
                      <w:rFonts w:eastAsia="Times New Roman"/>
                      <w:sz w:val="30"/>
                      <w:szCs w:val="30"/>
                    </w:rPr>
                    <w:t xml:space="preserve">об оснащении изделиями медицинского назначения и медицинской техникой, лекарственными </w:t>
                  </w:r>
                  <w:r w:rsidRPr="00CA72FB">
                    <w:rPr>
                      <w:rFonts w:eastAsia="Times New Roman"/>
                      <w:sz w:val="30"/>
                      <w:szCs w:val="30"/>
                    </w:rPr>
                    <w:lastRenderedPageBreak/>
                    <w:t>средствами для оказания первой медицинской помощи;</w:t>
                  </w:r>
                </w:p>
              </w:tc>
              <w:tc>
                <w:tcPr>
                  <w:tcW w:w="1674" w:type="pc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A72FB" w:rsidRPr="00CA72FB" w:rsidRDefault="00CA72FB" w:rsidP="00CA72FB">
                  <w:pPr>
                    <w:ind w:firstLine="709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CA72FB">
                    <w:rPr>
                      <w:rFonts w:eastAsia="Times New Roman"/>
                      <w:sz w:val="30"/>
                      <w:szCs w:val="30"/>
                    </w:rPr>
                    <w:lastRenderedPageBreak/>
                    <w:t xml:space="preserve">в соответствии с абзацем третьим подпунктов 3.1–3.4 пункта 3 критериев </w:t>
                  </w:r>
                  <w:r w:rsidRPr="00CA72FB">
                    <w:rPr>
                      <w:rFonts w:eastAsia="Times New Roman"/>
                      <w:sz w:val="30"/>
                      <w:szCs w:val="30"/>
                    </w:rPr>
                    <w:lastRenderedPageBreak/>
                    <w:t>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      </w:r>
                </w:p>
              </w:tc>
            </w:tr>
            <w:tr w:rsidR="00CA72FB" w:rsidRPr="00CA72FB" w:rsidTr="00CA72FB">
              <w:trPr>
                <w:trHeight w:val="240"/>
              </w:trPr>
              <w:tc>
                <w:tcPr>
                  <w:tcW w:w="1887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A72FB" w:rsidRPr="00CA72FB" w:rsidRDefault="00CA72FB" w:rsidP="00CA72FB">
                  <w:pPr>
                    <w:ind w:firstLine="709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CA72FB">
                    <w:rPr>
                      <w:rFonts w:eastAsia="Times New Roman"/>
                      <w:sz w:val="30"/>
                      <w:szCs w:val="30"/>
                    </w:rPr>
                    <w:lastRenderedPageBreak/>
                    <w:t>о допуске спортсменов к спортивной подготовке при наличии медицинских справок о состоянии их здоровья установленного образца, содержащих информацию об отсутств</w:t>
                  </w:r>
                  <w:proofErr w:type="gramStart"/>
                  <w:r w:rsidRPr="00CA72FB">
                    <w:rPr>
                      <w:rFonts w:eastAsia="Times New Roman"/>
                      <w:sz w:val="30"/>
                      <w:szCs w:val="30"/>
                    </w:rPr>
                    <w:t>ии у э</w:t>
                  </w:r>
                  <w:proofErr w:type="gramEnd"/>
                  <w:r w:rsidRPr="00CA72FB">
                    <w:rPr>
                      <w:rFonts w:eastAsia="Times New Roman"/>
                      <w:sz w:val="30"/>
                      <w:szCs w:val="30"/>
                    </w:rPr>
                    <w:t>тих спортсменов медицинских противопоказаний для занятий избранными видами спорта;</w:t>
                  </w:r>
                </w:p>
              </w:tc>
              <w:tc>
                <w:tcPr>
                  <w:tcW w:w="1674" w:type="pc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A72FB" w:rsidRPr="00CA72FB" w:rsidRDefault="00CA72FB" w:rsidP="00CA72FB">
                  <w:pPr>
                    <w:ind w:firstLine="709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CA72FB">
                    <w:rPr>
                      <w:rFonts w:eastAsia="Times New Roman"/>
                      <w:sz w:val="30"/>
                      <w:szCs w:val="30"/>
                    </w:rPr>
                    <w:t>в соответствии с абзацем четвертым подпунктов 3.1–3.4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      </w:r>
                </w:p>
              </w:tc>
            </w:tr>
            <w:tr w:rsidR="00CA72FB" w:rsidRPr="00CA72FB" w:rsidTr="00CA72FB">
              <w:trPr>
                <w:trHeight w:val="240"/>
              </w:trPr>
              <w:tc>
                <w:tcPr>
                  <w:tcW w:w="1887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A72FB" w:rsidRPr="00CA72FB" w:rsidRDefault="00CA72FB" w:rsidP="00CA72FB">
                  <w:pPr>
                    <w:ind w:firstLine="709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CA72FB">
                    <w:rPr>
                      <w:rFonts w:eastAsia="Times New Roman"/>
                      <w:sz w:val="30"/>
                      <w:szCs w:val="30"/>
                    </w:rPr>
                    <w:t>об обеспеченности спортсменов к учебно-тренировочному процессу при наличии спортивной одежды и обуви специального назначения, спортивного инвентаря, предусмотренных учебными программами по отдельным видам спорта;</w:t>
                  </w:r>
                </w:p>
              </w:tc>
              <w:tc>
                <w:tcPr>
                  <w:tcW w:w="1674" w:type="pct"/>
                  <w:tcBorders>
                    <w:left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A72FB" w:rsidRPr="00CA72FB" w:rsidRDefault="00CA72FB" w:rsidP="00CA72FB">
                  <w:pPr>
                    <w:ind w:firstLine="709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CA72FB">
                    <w:rPr>
                      <w:rFonts w:eastAsia="Times New Roman"/>
                      <w:sz w:val="30"/>
                      <w:szCs w:val="30"/>
                    </w:rPr>
                    <w:t>в соответствии с абзацем пятым подпунктов 3.1–3.4 пункта 3 критериев для прохождения государственной аккредитации на право осуществления деятельности по развитию физической культуры и спорта, установленных приложением 1 к постановлению № 416</w:t>
                  </w:r>
                </w:p>
              </w:tc>
            </w:tr>
            <w:tr w:rsidR="00CA72FB" w:rsidRPr="00CA72FB" w:rsidTr="00CA72FB">
              <w:trPr>
                <w:trHeight w:val="240"/>
              </w:trPr>
              <w:tc>
                <w:tcPr>
                  <w:tcW w:w="1887" w:type="pct"/>
                  <w:tcBorders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CA72FB" w:rsidRPr="00CA72FB" w:rsidRDefault="00CA72FB" w:rsidP="00CA72FB">
                  <w:pPr>
                    <w:ind w:firstLine="709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  <w:r w:rsidRPr="00CA72FB">
                    <w:rPr>
                      <w:rFonts w:eastAsia="Times New Roman"/>
                      <w:sz w:val="30"/>
                      <w:szCs w:val="30"/>
                    </w:rPr>
                    <w:t xml:space="preserve">о соответствии содержания и качества спортивной подготовки учебным программам </w:t>
                  </w:r>
                  <w:r w:rsidRPr="00CA72FB">
                    <w:rPr>
                      <w:rFonts w:eastAsia="Times New Roman"/>
                      <w:sz w:val="30"/>
                      <w:szCs w:val="30"/>
                    </w:rPr>
                    <w:lastRenderedPageBreak/>
                    <w:t>по отдельным видам спорта, в том числе: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72FB" w:rsidRPr="00CA72FB" w:rsidRDefault="00CA72FB" w:rsidP="00CA72FB">
                  <w:pPr>
                    <w:ind w:firstLine="709"/>
                    <w:jc w:val="both"/>
                    <w:rPr>
                      <w:rFonts w:eastAsia="Times New Roman"/>
                      <w:sz w:val="30"/>
                      <w:szCs w:val="30"/>
                    </w:rPr>
                  </w:pPr>
                </w:p>
              </w:tc>
            </w:tr>
          </w:tbl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копия плана комплектования учебных групп и копия списков учебных групп</w:t>
            </w:r>
          </w:p>
          <w:p w:rsidR="00CA72FB" w:rsidRPr="00CA72FB" w:rsidRDefault="00CA72FB" w:rsidP="00CA72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приказов о включении спортсменов в составы национальной и сборной команд Республики Беларусь по виду спорта, национальных команд по техническим и авиационным видам спорта, сборных команд по служебно-прикладным видам спорта (для этапов спортивного совершенствования и высшего спортивного мастерства)</w:t>
            </w:r>
          </w:p>
          <w:p w:rsidR="006936E5" w:rsidRDefault="00CA72FB" w:rsidP="00CA72FB">
            <w:pPr>
              <w:spacing w:after="0" w:line="240" w:lineRule="auto"/>
              <w:ind w:firstLine="709"/>
              <w:jc w:val="both"/>
              <w:rPr>
                <w:rFonts w:eastAsia="Times New Roman"/>
                <w:b/>
                <w:sz w:val="30"/>
                <w:szCs w:val="30"/>
                <w:lang w:eastAsia="en-US"/>
              </w:rPr>
            </w:pPr>
            <w:r w:rsidRPr="00CA72FB">
              <w:rPr>
                <w:rFonts w:ascii="Times New Roman" w:eastAsia="Times New Roman" w:hAnsi="Times New Roman" w:cs="Times New Roman"/>
                <w:sz w:val="30"/>
                <w:szCs w:val="30"/>
              </w:rPr>
              <w:t>копия документа, подтверждающего осуществление научно-методического обеспечения спортивной подготовки (для этапа высшего спортивного мастерства)</w:t>
            </w:r>
          </w:p>
        </w:tc>
      </w:tr>
      <w:tr w:rsidR="006936E5" w:rsidTr="006936E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6E5" w:rsidRDefault="00FD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en-US"/>
              </w:rPr>
              <w:t>1 месяц</w:t>
            </w:r>
          </w:p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  <w:tr w:rsidR="006936E5" w:rsidTr="006936E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Срок действия документа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Pr="00FD5A21" w:rsidRDefault="00FD5A21" w:rsidP="00FD5A21">
            <w:pPr>
              <w:spacing w:after="0" w:line="240" w:lineRule="auto"/>
              <w:jc w:val="both"/>
              <w:rPr>
                <w:rFonts w:eastAsia="Times New Roman"/>
                <w:sz w:val="30"/>
                <w:szCs w:val="30"/>
                <w:lang w:eastAsia="en-US"/>
              </w:rPr>
            </w:pPr>
            <w:r w:rsidRPr="00FD5A21">
              <w:rPr>
                <w:rFonts w:ascii="Times New Roman" w:eastAsia="Times New Roman" w:hAnsi="Times New Roman" w:cs="Times New Roman"/>
                <w:sz w:val="30"/>
                <w:szCs w:val="30"/>
              </w:rPr>
              <w:t>5 лет</w:t>
            </w:r>
          </w:p>
        </w:tc>
      </w:tr>
      <w:tr w:rsidR="006936E5" w:rsidTr="006936E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Размер платы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30"/>
                <w:szCs w:val="30"/>
                <w:lang w:eastAsia="en-US"/>
              </w:rPr>
              <w:t>бесплатно</w:t>
            </w:r>
          </w:p>
        </w:tc>
      </w:tr>
      <w:tr w:rsidR="006936E5" w:rsidTr="006936E5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  <w:lang w:eastAsia="en-US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Брестский областной исполнительный комитет</w:t>
            </w:r>
          </w:p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224005 г. Брест, ул. Ленина, 11</w:t>
            </w:r>
          </w:p>
          <w:p w:rsidR="006936E5" w:rsidRDefault="006936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Понедельник - пятница: 08.30 - 13.00, 14.00 - 17.30.</w:t>
            </w:r>
          </w:p>
          <w:p w:rsidR="006936E5" w:rsidRDefault="006936E5">
            <w:pPr>
              <w:pStyle w:val="table100"/>
              <w:spacing w:line="276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Суббота, воскресенье: выходной.</w:t>
            </w:r>
          </w:p>
        </w:tc>
      </w:tr>
    </w:tbl>
    <w:p w:rsidR="006936E5" w:rsidRDefault="006936E5" w:rsidP="006936E5">
      <w:pPr>
        <w:spacing w:after="0" w:line="240" w:lineRule="auto"/>
        <w:jc w:val="both"/>
        <w:rPr>
          <w:rFonts w:ascii="Times New Roman" w:hAnsi="Times New Roman" w:cs="Times New Roman"/>
          <w:b/>
          <w:spacing w:val="-10"/>
          <w:sz w:val="30"/>
          <w:szCs w:val="30"/>
        </w:rPr>
      </w:pPr>
    </w:p>
    <w:p w:rsidR="006936E5" w:rsidRDefault="006936E5" w:rsidP="006936E5">
      <w:r>
        <w:rPr>
          <w:b/>
          <w:spacing w:val="-10"/>
          <w:sz w:val="30"/>
          <w:szCs w:val="30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0"/>
      </w:tblGrid>
      <w:tr w:rsidR="00FD5A21" w:rsidRPr="00FD5A21" w:rsidTr="00FD5A21"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5A21" w:rsidRPr="00FD5A21" w:rsidRDefault="00FD5A21" w:rsidP="00FD5A21">
            <w:pPr>
              <w:spacing w:after="28" w:line="240" w:lineRule="auto"/>
              <w:rPr>
                <w:rFonts w:ascii="Times New Roman" w:eastAsia="Times New Roman" w:hAnsi="Times New Roman" w:cs="Times New Roman"/>
              </w:rPr>
            </w:pPr>
            <w:r w:rsidRPr="00FD5A21">
              <w:rPr>
                <w:rFonts w:ascii="Times New Roman" w:eastAsia="Times New Roman" w:hAnsi="Times New Roman" w:cs="Times New Roman"/>
              </w:rPr>
              <w:lastRenderedPageBreak/>
              <w:t>Приложение 1</w:t>
            </w:r>
          </w:p>
          <w:p w:rsidR="00FD5A21" w:rsidRPr="00FD5A21" w:rsidRDefault="00FD5A21" w:rsidP="00FD5A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5A21">
              <w:rPr>
                <w:rFonts w:ascii="Times New Roman" w:eastAsia="Times New Roman" w:hAnsi="Times New Roman" w:cs="Times New Roman"/>
              </w:rPr>
              <w:t>к Регламенту административной процедуры,</w:t>
            </w:r>
            <w:r w:rsidRPr="00FD5A21">
              <w:rPr>
                <w:rFonts w:ascii="Times New Roman" w:eastAsia="Times New Roman" w:hAnsi="Times New Roman" w:cs="Times New Roman"/>
              </w:rPr>
              <w:br/>
              <w:t>осуществляемой в отношении субъектов</w:t>
            </w:r>
            <w:r w:rsidRPr="00FD5A21">
              <w:rPr>
                <w:rFonts w:ascii="Times New Roman" w:eastAsia="Times New Roman" w:hAnsi="Times New Roman" w:cs="Times New Roman"/>
              </w:rPr>
              <w:br/>
              <w:t>хозяйствования, по подпункту 11.1.1</w:t>
            </w:r>
            <w:r w:rsidRPr="00FD5A21">
              <w:rPr>
                <w:rFonts w:ascii="Times New Roman" w:eastAsia="Times New Roman" w:hAnsi="Times New Roman" w:cs="Times New Roman"/>
              </w:rPr>
              <w:br/>
              <w:t>«Государственная аккредитация на право</w:t>
            </w:r>
            <w:r w:rsidRPr="00FD5A21">
              <w:rPr>
                <w:rFonts w:ascii="Times New Roman" w:eastAsia="Times New Roman" w:hAnsi="Times New Roman" w:cs="Times New Roman"/>
              </w:rPr>
              <w:br/>
              <w:t>осуществления деятельности по развитию</w:t>
            </w:r>
            <w:r w:rsidRPr="00FD5A21">
              <w:rPr>
                <w:rFonts w:ascii="Times New Roman" w:eastAsia="Times New Roman" w:hAnsi="Times New Roman" w:cs="Times New Roman"/>
              </w:rPr>
              <w:br/>
              <w:t xml:space="preserve">физической культуры и спорта» </w:t>
            </w:r>
          </w:p>
        </w:tc>
      </w:tr>
    </w:tbl>
    <w:p w:rsidR="00FD5A21" w:rsidRPr="00FD5A21" w:rsidRDefault="00FD5A21" w:rsidP="00FD5A21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D5A21">
        <w:rPr>
          <w:rFonts w:ascii="Times New Roman" w:eastAsia="Times New Roman" w:hAnsi="Times New Roman" w:cs="Times New Roman"/>
        </w:rPr>
        <w:t>Форма</w:t>
      </w:r>
    </w:p>
    <w:p w:rsidR="00FD5A21" w:rsidRPr="00FD5A21" w:rsidRDefault="00FD5A21" w:rsidP="00FD5A2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  <w:r w:rsidRPr="00FD5A21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о проведении государственной аккредитации на право осуществления деятельности по развитию физической культуры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 Сведения о заявителе: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1.1. ____________________________________________________________________</w:t>
      </w:r>
    </w:p>
    <w:p w:rsidR="00FD5A21" w:rsidRPr="00FD5A21" w:rsidRDefault="00FD5A21" w:rsidP="00FD5A21">
      <w:pPr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(полное наименование организации, индивидуального предпринимателя)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1.2. место нахождения организации, индивидуального предпринимателя _____________________________________________________________________________</w:t>
      </w:r>
    </w:p>
    <w:p w:rsidR="00FD5A21" w:rsidRPr="00FD5A21" w:rsidRDefault="00FD5A21" w:rsidP="00FD5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(индекс, почтовый адрес)</w:t>
      </w:r>
    </w:p>
    <w:p w:rsidR="00FD5A21" w:rsidRPr="00FD5A21" w:rsidRDefault="00FD5A21" w:rsidP="00FD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1.4. расчетный счет, банковские реквизиты __________________________________</w:t>
      </w:r>
    </w:p>
    <w:p w:rsidR="00FD5A21" w:rsidRPr="00FD5A21" w:rsidRDefault="00FD5A21" w:rsidP="00FD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1.5. номер телефона ______________________________________________________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1.6. адрес электронной почты ______________________________________________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1.7. адрес официального сайта _____________________________________________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:rsidR="00FD5A21" w:rsidRPr="00FD5A21" w:rsidRDefault="00FD5A21" w:rsidP="00FD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D5A21" w:rsidRPr="00FD5A21" w:rsidRDefault="00FD5A21" w:rsidP="00FD5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(в соответствии с перечнем видов деятельности, относящихся к сфере физической культуры)</w:t>
      </w:r>
    </w:p>
    <w:p w:rsidR="00FD5A21" w:rsidRPr="00FD5A21" w:rsidRDefault="00FD5A21" w:rsidP="00FD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 w:rsidRPr="00FD5A21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FD5A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Сведения, изложенные в заявлении и прилагаемых документах, достоверны.</w:t>
      </w:r>
    </w:p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1"/>
        <w:gridCol w:w="2335"/>
        <w:gridCol w:w="2934"/>
      </w:tblGrid>
      <w:tr w:rsidR="00FD5A21" w:rsidRPr="00FD5A21" w:rsidTr="00FD5A2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5A21" w:rsidRPr="00FD5A21" w:rsidRDefault="00FD5A21" w:rsidP="00FD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юридического лица</w:t>
            </w: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D5A21" w:rsidRPr="00FD5A21" w:rsidRDefault="00FD5A21" w:rsidP="00FD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D5A21" w:rsidRPr="00FD5A21" w:rsidRDefault="00FD5A21" w:rsidP="00FD5A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FD5A21" w:rsidRPr="00FD5A21" w:rsidTr="00FD5A2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5A21" w:rsidRPr="00FD5A21" w:rsidRDefault="00FD5A21" w:rsidP="00FD5A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5A21" w:rsidRPr="00FD5A21" w:rsidRDefault="00FD5A21" w:rsidP="00FD5A21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5A21" w:rsidRPr="00FD5A21" w:rsidRDefault="00FD5A21" w:rsidP="00FD5A21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  <w:tr w:rsidR="00FD5A21" w:rsidRPr="00FD5A21" w:rsidTr="00FD5A21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5A21" w:rsidRPr="00FD5A21" w:rsidRDefault="00FD5A21" w:rsidP="00FD5A21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5A21" w:rsidRPr="00FD5A21" w:rsidRDefault="00FD5A21" w:rsidP="00FD5A21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A21">
              <w:rPr>
                <w:rFonts w:ascii="Times New Roman" w:eastAsia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D5A21" w:rsidRPr="00FD5A21" w:rsidRDefault="00FD5A21" w:rsidP="00FD5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5A2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FD5A21" w:rsidRPr="00FD5A21" w:rsidRDefault="00FD5A21" w:rsidP="00FD5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A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D5A21" w:rsidRPr="00FD5A21" w:rsidRDefault="00FD5A21" w:rsidP="00FD5A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FD5A21" w:rsidRPr="00FD5A21" w:rsidRDefault="00FD5A21" w:rsidP="00FD5A21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5A21">
        <w:rPr>
          <w:rFonts w:ascii="Times New Roman" w:eastAsia="Times New Roman" w:hAnsi="Times New Roman" w:cs="Times New Roman"/>
          <w:sz w:val="20"/>
          <w:szCs w:val="20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D37792" w:rsidRDefault="00326CAC">
      <w:r>
        <w:t xml:space="preserve">  </w:t>
      </w:r>
    </w:p>
    <w:sectPr w:rsidR="00D37792" w:rsidSect="00CA72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56"/>
    <w:rsid w:val="002446F6"/>
    <w:rsid w:val="00326CAC"/>
    <w:rsid w:val="00492A2B"/>
    <w:rsid w:val="006936E5"/>
    <w:rsid w:val="006C4656"/>
    <w:rsid w:val="006C742C"/>
    <w:rsid w:val="00813E69"/>
    <w:rsid w:val="0091105E"/>
    <w:rsid w:val="00B5006A"/>
    <w:rsid w:val="00CA72FB"/>
    <w:rsid w:val="00D37792"/>
    <w:rsid w:val="00E67FE5"/>
    <w:rsid w:val="00FD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6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10">
    <w:name w:val="table10 Знак"/>
    <w:link w:val="table100"/>
    <w:semiHidden/>
    <w:locked/>
    <w:rsid w:val="00693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693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6936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6936E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datepr">
    <w:name w:val="datepr"/>
    <w:basedOn w:val="a0"/>
    <w:rsid w:val="006936E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936E5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CA7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p">
    <w:name w:val="titlep"/>
    <w:basedOn w:val="a"/>
    <w:rsid w:val="00FD5A2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D5A21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point">
    <w:name w:val="point"/>
    <w:basedOn w:val="a"/>
    <w:rsid w:val="00FD5A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FD5A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FD5A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FD5A2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FD5A2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FD5A21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FD5A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D5A2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AC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2446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36E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9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10">
    <w:name w:val="table10 Знак"/>
    <w:link w:val="table100"/>
    <w:semiHidden/>
    <w:locked/>
    <w:rsid w:val="00693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693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6936E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6936E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datepr">
    <w:name w:val="datepr"/>
    <w:basedOn w:val="a0"/>
    <w:rsid w:val="006936E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936E5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CA7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p">
    <w:name w:val="titlep"/>
    <w:basedOn w:val="a"/>
    <w:rsid w:val="00FD5A21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FD5A21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point">
    <w:name w:val="point"/>
    <w:basedOn w:val="a"/>
    <w:rsid w:val="00FD5A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FD5A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FD5A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FD5A2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FD5A2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ppend1">
    <w:name w:val="append1"/>
    <w:basedOn w:val="a"/>
    <w:rsid w:val="00FD5A21"/>
    <w:pPr>
      <w:spacing w:after="28" w:line="240" w:lineRule="auto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FD5A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FD5A2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2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6CAC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FollowedHyperlink"/>
    <w:basedOn w:val="a0"/>
    <w:uiPriority w:val="99"/>
    <w:semiHidden/>
    <w:unhideWhenUsed/>
    <w:rsid w:val="00244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87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Дылько</dc:creator>
  <cp:lastModifiedBy>Ольга А. Дылько</cp:lastModifiedBy>
  <cp:revision>8</cp:revision>
  <cp:lastPrinted>2026-02-10T05:31:00Z</cp:lastPrinted>
  <dcterms:created xsi:type="dcterms:W3CDTF">2023-11-28T05:55:00Z</dcterms:created>
  <dcterms:modified xsi:type="dcterms:W3CDTF">2026-02-10T08:24:00Z</dcterms:modified>
</cp:coreProperties>
</file>