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9A" w:rsidRDefault="00DB239A" w:rsidP="00DB239A">
      <w:r>
        <w:rPr>
          <w:noProof/>
          <w:spacing w:val="2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55pt;margin-top:4.7pt;width:64.8pt;height:52.85pt;z-index:251659264">
            <v:imagedata r:id="rId8" o:title=""/>
            <w10:wrap type="square"/>
          </v:shape>
          <o:OLEObject Type="Embed" ProgID="Imaging." ShapeID="_x0000_s1026" DrawAspect="Content" ObjectID="_1741499700" r:id="rId9"/>
        </w:object>
      </w:r>
    </w:p>
    <w:p w:rsidR="00DB239A" w:rsidRPr="009F3631" w:rsidRDefault="00DB239A" w:rsidP="00DB239A"/>
    <w:p w:rsidR="00DB239A" w:rsidRDefault="00DB239A" w:rsidP="00DB239A">
      <w:pPr>
        <w:rPr>
          <w:sz w:val="32"/>
          <w:szCs w:val="32"/>
        </w:rPr>
      </w:pPr>
    </w:p>
    <w:p w:rsidR="00DB239A" w:rsidRDefault="00DB239A" w:rsidP="00DB239A">
      <w:pPr>
        <w:rPr>
          <w:sz w:val="32"/>
          <w:szCs w:val="32"/>
        </w:rPr>
      </w:pPr>
    </w:p>
    <w:p w:rsidR="00DB239A" w:rsidRDefault="00DB239A" w:rsidP="00DB239A">
      <w:pPr>
        <w:rPr>
          <w:b/>
          <w:bCs/>
          <w:spacing w:val="22"/>
          <w:lang w:val="be-BY"/>
        </w:rPr>
      </w:pPr>
      <w:r w:rsidRPr="00E05930">
        <w:rPr>
          <w:b/>
          <w:bCs/>
          <w:spacing w:val="22"/>
          <w:lang w:val="be-BY"/>
        </w:rPr>
        <w:t xml:space="preserve">ВОЛЬКАЎСКІ СЕЛЬСКІ       </w:t>
      </w:r>
      <w:r>
        <w:rPr>
          <w:b/>
          <w:bCs/>
          <w:spacing w:val="22"/>
          <w:lang w:val="be-BY"/>
        </w:rPr>
        <w:t xml:space="preserve">                 ВОЛЬКОВСКИЙ СЕЛЬСКИЙ</w:t>
      </w:r>
      <w:r w:rsidRPr="00E05930">
        <w:rPr>
          <w:b/>
          <w:bCs/>
          <w:spacing w:val="22"/>
          <w:lang w:val="be-BY"/>
        </w:rPr>
        <w:t xml:space="preserve">       </w:t>
      </w:r>
      <w:r>
        <w:rPr>
          <w:b/>
          <w:bCs/>
          <w:spacing w:val="22"/>
          <w:lang w:val="be-BY"/>
        </w:rPr>
        <w:t xml:space="preserve">                         </w:t>
      </w:r>
      <w:r w:rsidRPr="00E05930">
        <w:rPr>
          <w:b/>
          <w:bCs/>
          <w:spacing w:val="22"/>
          <w:lang w:val="be-BY"/>
        </w:rPr>
        <w:t xml:space="preserve">        </w:t>
      </w:r>
    </w:p>
    <w:p w:rsidR="00DB239A" w:rsidRDefault="00DB239A" w:rsidP="00DB239A">
      <w:pPr>
        <w:rPr>
          <w:b/>
          <w:bCs/>
          <w:spacing w:val="22"/>
          <w:lang w:val="be-BY"/>
        </w:rPr>
      </w:pPr>
      <w:r>
        <w:rPr>
          <w:b/>
          <w:bCs/>
          <w:spacing w:val="22"/>
          <w:lang w:val="be-BY"/>
        </w:rPr>
        <w:t xml:space="preserve"> </w:t>
      </w:r>
      <w:r w:rsidRPr="00E05930">
        <w:rPr>
          <w:b/>
          <w:bCs/>
          <w:spacing w:val="22"/>
          <w:lang w:val="be-BY"/>
        </w:rPr>
        <w:t xml:space="preserve">        </w:t>
      </w:r>
    </w:p>
    <w:p w:rsidR="00DB239A" w:rsidRDefault="00DB239A" w:rsidP="00DB239A">
      <w:pPr>
        <w:rPr>
          <w:sz w:val="32"/>
          <w:szCs w:val="32"/>
        </w:rPr>
      </w:pPr>
      <w:r w:rsidRPr="00E05930">
        <w:rPr>
          <w:b/>
          <w:bCs/>
          <w:spacing w:val="22"/>
          <w:lang w:val="be-BY"/>
        </w:rPr>
        <w:t>САВЕТ ДЭПУТАТАЎ</w:t>
      </w:r>
      <w:r>
        <w:rPr>
          <w:b/>
          <w:bCs/>
          <w:spacing w:val="22"/>
          <w:lang w:val="be-BY"/>
        </w:rPr>
        <w:t xml:space="preserve">                              СОВЕТ ДЕПУТАТОВ</w:t>
      </w:r>
    </w:p>
    <w:p w:rsidR="00DB239A" w:rsidRDefault="00DB239A" w:rsidP="00DB239A">
      <w:pPr>
        <w:rPr>
          <w:sz w:val="32"/>
          <w:szCs w:val="32"/>
        </w:rPr>
      </w:pPr>
    </w:p>
    <w:p w:rsidR="00DB239A" w:rsidRDefault="00DB239A" w:rsidP="00DB239A">
      <w:pPr>
        <w:rPr>
          <w:sz w:val="32"/>
          <w:szCs w:val="32"/>
        </w:rPr>
      </w:pPr>
      <w:r w:rsidRPr="00805A27">
        <w:rPr>
          <w:sz w:val="32"/>
          <w:szCs w:val="32"/>
        </w:rPr>
        <w:t>РАШ</w:t>
      </w:r>
      <w:r>
        <w:rPr>
          <w:sz w:val="32"/>
          <w:szCs w:val="32"/>
        </w:rPr>
        <w:t>Э</w:t>
      </w:r>
      <w:r w:rsidRPr="00805A27">
        <w:rPr>
          <w:sz w:val="32"/>
          <w:szCs w:val="32"/>
        </w:rPr>
        <w:t>ННЕ</w:t>
      </w:r>
      <w:r w:rsidRPr="00805A27">
        <w:rPr>
          <w:sz w:val="32"/>
          <w:szCs w:val="32"/>
          <w:lang w:val="be-BY"/>
        </w:rPr>
        <w:t xml:space="preserve">    </w:t>
      </w:r>
      <w:r w:rsidRPr="00805A27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  <w:lang w:val="be-BY"/>
        </w:rPr>
        <w:t xml:space="preserve">      </w:t>
      </w:r>
      <w:r>
        <w:rPr>
          <w:sz w:val="32"/>
          <w:szCs w:val="32"/>
        </w:rPr>
        <w:t>РЕШЕНИ</w:t>
      </w:r>
      <w:r w:rsidRPr="00805A27">
        <w:rPr>
          <w:sz w:val="32"/>
          <w:szCs w:val="32"/>
        </w:rPr>
        <w:t xml:space="preserve">Е </w:t>
      </w:r>
    </w:p>
    <w:p w:rsidR="00DB239A" w:rsidRDefault="00DB239A" w:rsidP="00DB239A"/>
    <w:p w:rsidR="00DB239A" w:rsidRPr="00C53A38" w:rsidRDefault="00DB239A" w:rsidP="00DB239A">
      <w:pPr>
        <w:rPr>
          <w:u w:val="single"/>
        </w:rPr>
      </w:pPr>
      <w:r>
        <w:rPr>
          <w:sz w:val="30"/>
          <w:szCs w:val="30"/>
          <w:u w:val="single"/>
        </w:rPr>
        <w:t>29 марта 2023</w:t>
      </w:r>
      <w:r>
        <w:rPr>
          <w:sz w:val="30"/>
          <w:szCs w:val="30"/>
          <w:u w:val="single"/>
        </w:rPr>
        <w:t xml:space="preserve"> г</w:t>
      </w:r>
      <w:r w:rsidRPr="007275D7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№ 66</w:t>
      </w:r>
    </w:p>
    <w:p w:rsidR="00DB239A" w:rsidRPr="00557627" w:rsidRDefault="00DB239A" w:rsidP="00DB239A">
      <w:pPr>
        <w:rPr>
          <w:sz w:val="30"/>
          <w:szCs w:val="30"/>
          <w:lang w:val="be-BY"/>
        </w:rPr>
      </w:pPr>
      <w:r>
        <w:t>в.</w:t>
      </w:r>
      <w:r>
        <w:rPr>
          <w:lang w:val="be-BY"/>
        </w:rPr>
        <w:t xml:space="preserve"> </w:t>
      </w:r>
      <w:r>
        <w:t xml:space="preserve">Волька                                                                       </w:t>
      </w:r>
      <w:r w:rsidRPr="00537672">
        <w:t>д.</w:t>
      </w:r>
      <w:r>
        <w:rPr>
          <w:lang w:val="be-BY"/>
        </w:rPr>
        <w:t xml:space="preserve"> </w:t>
      </w:r>
      <w:r w:rsidRPr="00537672">
        <w:t xml:space="preserve">Волька </w:t>
      </w:r>
    </w:p>
    <w:p w:rsidR="00DB239A" w:rsidRDefault="00DB239A" w:rsidP="00DB239A">
      <w:r>
        <w:rPr>
          <w:lang w:val="be-BY"/>
        </w:rPr>
        <w:t xml:space="preserve">Івацэвіцкі раён,Брэсцкая вобласть                            </w:t>
      </w:r>
      <w:r w:rsidRPr="00537672">
        <w:t>Ивацевичский район</w:t>
      </w:r>
      <w:r>
        <w:rPr>
          <w:lang w:val="be-BY"/>
        </w:rPr>
        <w:t xml:space="preserve">, </w:t>
      </w:r>
      <w:r w:rsidRPr="00537672">
        <w:t>Брестская область</w:t>
      </w:r>
    </w:p>
    <w:p w:rsidR="0088214F" w:rsidRDefault="0020490A">
      <w:pPr>
        <w:tabs>
          <w:tab w:val="left" w:pos="5529"/>
        </w:tabs>
        <w:rPr>
          <w:color w:val="FFFFFF"/>
          <w:sz w:val="20"/>
          <w:szCs w:val="20"/>
          <w:lang w:val="be-BY"/>
        </w:rPr>
      </w:pPr>
      <w:r>
        <w:rPr>
          <w:color w:val="FFFFFF"/>
          <w:sz w:val="20"/>
          <w:szCs w:val="20"/>
          <w:lang w:val="be-BY"/>
        </w:rPr>
        <w:t>область</w:t>
      </w:r>
    </w:p>
    <w:p w:rsidR="0088214F" w:rsidRDefault="0020490A">
      <w:pPr>
        <w:tabs>
          <w:tab w:val="left" w:pos="709"/>
        </w:tabs>
        <w:spacing w:before="240" w:after="240" w:line="280" w:lineRule="exact"/>
        <w:ind w:right="5670"/>
        <w:jc w:val="both"/>
        <w:rPr>
          <w:sz w:val="30"/>
          <w:szCs w:val="30"/>
        </w:rPr>
      </w:pPr>
      <w:bookmarkStart w:id="0" w:name="_GoBack"/>
      <w:r>
        <w:rPr>
          <w:bCs/>
          <w:sz w:val="30"/>
        </w:rPr>
        <w:t xml:space="preserve">Об утверждении отчета об исполнении </w:t>
      </w:r>
      <w:r w:rsidRPr="0074272B">
        <w:rPr>
          <w:bCs/>
          <w:color w:val="000000" w:themeColor="text1"/>
          <w:sz w:val="30"/>
        </w:rPr>
        <w:t xml:space="preserve">сельского </w:t>
      </w:r>
      <w:r>
        <w:rPr>
          <w:bCs/>
          <w:sz w:val="30"/>
        </w:rPr>
        <w:t xml:space="preserve">бюджета за 2022 </w:t>
      </w:r>
      <w:r>
        <w:rPr>
          <w:sz w:val="30"/>
          <w:szCs w:val="30"/>
        </w:rPr>
        <w:t>год</w:t>
      </w:r>
    </w:p>
    <w:bookmarkEnd w:id="0"/>
    <w:p w:rsidR="0088214F" w:rsidRDefault="0020490A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4 статьи 124 Бюджетного кодекса Республики Беларусь </w:t>
      </w:r>
      <w:r w:rsidRPr="0074272B">
        <w:rPr>
          <w:color w:val="000000" w:themeColor="text1"/>
          <w:sz w:val="30"/>
          <w:szCs w:val="30"/>
        </w:rPr>
        <w:t xml:space="preserve">Вольковский сельский </w:t>
      </w:r>
      <w:r>
        <w:rPr>
          <w:sz w:val="30"/>
          <w:szCs w:val="30"/>
        </w:rPr>
        <w:t>Совет депутатов РЕШИЛ:</w:t>
      </w:r>
    </w:p>
    <w:p w:rsidR="0088214F" w:rsidRDefault="002049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Утвердить отчет об исполнении </w:t>
      </w:r>
      <w:r w:rsidR="0074272B" w:rsidRPr="00CB1420">
        <w:rPr>
          <w:color w:val="000000" w:themeColor="text1"/>
          <w:sz w:val="30"/>
          <w:szCs w:val="30"/>
        </w:rPr>
        <w:t>сельского</w:t>
      </w:r>
      <w:r w:rsidR="00CB1420" w:rsidRPr="00CB1420">
        <w:rPr>
          <w:color w:val="000000" w:themeColor="text1"/>
          <w:sz w:val="30"/>
          <w:szCs w:val="30"/>
        </w:rPr>
        <w:t xml:space="preserve"> </w:t>
      </w:r>
      <w:r>
        <w:rPr>
          <w:sz w:val="30"/>
          <w:szCs w:val="30"/>
        </w:rPr>
        <w:t xml:space="preserve">бюджета за 2022 год по доходам в сумме </w:t>
      </w:r>
      <w:r w:rsidR="0074272B">
        <w:rPr>
          <w:sz w:val="30"/>
          <w:szCs w:val="30"/>
        </w:rPr>
        <w:t>210 908,30</w:t>
      </w:r>
      <w:r>
        <w:rPr>
          <w:sz w:val="30"/>
          <w:szCs w:val="30"/>
        </w:rPr>
        <w:t xml:space="preserve"> белорусского рубля (далее – рубль) и расходам в сумме </w:t>
      </w:r>
      <w:r w:rsidR="0074272B">
        <w:rPr>
          <w:sz w:val="30"/>
          <w:szCs w:val="30"/>
        </w:rPr>
        <w:t>223 760,30</w:t>
      </w:r>
      <w:r>
        <w:rPr>
          <w:sz w:val="30"/>
          <w:szCs w:val="30"/>
        </w:rPr>
        <w:t xml:space="preserve"> рубля с превышением расходов над доходами в сумме </w:t>
      </w:r>
      <w:r w:rsidR="0074272B">
        <w:rPr>
          <w:sz w:val="30"/>
          <w:szCs w:val="30"/>
        </w:rPr>
        <w:t>12 852,00</w:t>
      </w:r>
      <w:r>
        <w:rPr>
          <w:sz w:val="30"/>
          <w:szCs w:val="30"/>
        </w:rPr>
        <w:t xml:space="preserve"> рубля (прилагается).</w:t>
      </w:r>
    </w:p>
    <w:p w:rsidR="0088214F" w:rsidRDefault="0020490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4272B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Pr="0074272B">
        <w:rPr>
          <w:color w:val="000000" w:themeColor="text1"/>
          <w:sz w:val="30"/>
          <w:szCs w:val="30"/>
        </w:rPr>
        <w:t> </w:t>
      </w:r>
      <w:r w:rsidRPr="0074272B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 решение вступает в силу после его официального опубликования.</w:t>
      </w:r>
    </w:p>
    <w:p w:rsidR="00DB239A" w:rsidRDefault="00DB239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B239A" w:rsidRDefault="00DB239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B239A" w:rsidRPr="0074272B" w:rsidRDefault="00DB239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B239A" w:rsidRDefault="00DB239A" w:rsidP="00DB239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Вольковского</w:t>
      </w:r>
    </w:p>
    <w:p w:rsidR="00DB239A" w:rsidRDefault="00DB239A" w:rsidP="00DB239A">
      <w:pPr>
        <w:jc w:val="both"/>
        <w:rPr>
          <w:sz w:val="30"/>
          <w:szCs w:val="30"/>
        </w:rPr>
      </w:pPr>
      <w:r>
        <w:rPr>
          <w:sz w:val="30"/>
          <w:szCs w:val="30"/>
        </w:rPr>
        <w:t>Сельского Совета депутатов                                                И.Б.Карпович</w:t>
      </w:r>
    </w:p>
    <w:p w:rsidR="0088214F" w:rsidRDefault="0020490A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88214F" w:rsidRDefault="0088214F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  <w:sectPr w:rsidR="0088214F" w:rsidSect="00DB239A">
          <w:headerReference w:type="even" r:id="rId10"/>
          <w:headerReference w:type="default" r:id="rId11"/>
          <w:headerReference w:type="first" r:id="rId12"/>
          <w:footnotePr>
            <w:pos w:val="beneathText"/>
            <w:numFmt w:val="chicago"/>
          </w:footnotePr>
          <w:pgSz w:w="11906" w:h="16838" w:code="9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8214F" w:rsidRPr="00DB239A" w:rsidRDefault="0020490A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39A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88214F" w:rsidRPr="00DB239A" w:rsidRDefault="0020490A">
      <w:pPr>
        <w:spacing w:line="280" w:lineRule="exact"/>
        <w:ind w:left="10773"/>
        <w:rPr>
          <w:sz w:val="26"/>
          <w:szCs w:val="26"/>
        </w:rPr>
      </w:pPr>
      <w:r w:rsidRPr="00DB239A">
        <w:rPr>
          <w:sz w:val="26"/>
          <w:szCs w:val="26"/>
        </w:rPr>
        <w:t>Решение</w:t>
      </w:r>
    </w:p>
    <w:p w:rsidR="0088214F" w:rsidRPr="00DB239A" w:rsidRDefault="0020490A">
      <w:pPr>
        <w:spacing w:line="280" w:lineRule="exact"/>
        <w:ind w:left="10773"/>
        <w:rPr>
          <w:sz w:val="26"/>
          <w:szCs w:val="26"/>
        </w:rPr>
      </w:pPr>
      <w:r w:rsidRPr="00DB239A">
        <w:rPr>
          <w:color w:val="000000" w:themeColor="text1"/>
          <w:sz w:val="26"/>
          <w:szCs w:val="26"/>
        </w:rPr>
        <w:t xml:space="preserve">Вольковского сельского </w:t>
      </w:r>
      <w:r w:rsidRPr="00DB239A">
        <w:rPr>
          <w:sz w:val="26"/>
          <w:szCs w:val="26"/>
        </w:rPr>
        <w:t>Совета депутатов</w:t>
      </w:r>
    </w:p>
    <w:p w:rsidR="0088214F" w:rsidRPr="00DB239A" w:rsidRDefault="00DB239A">
      <w:pPr>
        <w:spacing w:line="280" w:lineRule="exact"/>
        <w:ind w:left="10773"/>
        <w:rPr>
          <w:sz w:val="26"/>
          <w:szCs w:val="26"/>
        </w:rPr>
      </w:pPr>
      <w:r w:rsidRPr="00DB239A">
        <w:rPr>
          <w:sz w:val="26"/>
          <w:szCs w:val="26"/>
        </w:rPr>
        <w:t>29</w:t>
      </w:r>
      <w:r w:rsidR="0020490A" w:rsidRPr="00DB239A">
        <w:rPr>
          <w:sz w:val="26"/>
          <w:szCs w:val="26"/>
        </w:rPr>
        <w:t xml:space="preserve">.03.2023 № </w:t>
      </w:r>
      <w:r w:rsidRPr="00DB239A">
        <w:rPr>
          <w:sz w:val="26"/>
          <w:szCs w:val="26"/>
        </w:rPr>
        <w:t>66</w:t>
      </w:r>
    </w:p>
    <w:p w:rsidR="0088214F" w:rsidRPr="00DB239A" w:rsidRDefault="0020490A">
      <w:pPr>
        <w:spacing w:before="240"/>
        <w:ind w:right="6237"/>
        <w:jc w:val="both"/>
        <w:rPr>
          <w:sz w:val="26"/>
          <w:szCs w:val="26"/>
        </w:rPr>
      </w:pPr>
      <w:r w:rsidRPr="00DB239A">
        <w:rPr>
          <w:sz w:val="26"/>
          <w:szCs w:val="26"/>
        </w:rPr>
        <w:t>ОТЧЕТ</w:t>
      </w:r>
    </w:p>
    <w:p w:rsidR="0088214F" w:rsidRPr="00DB239A" w:rsidRDefault="0020490A">
      <w:pPr>
        <w:spacing w:line="280" w:lineRule="exact"/>
        <w:ind w:right="8333"/>
        <w:jc w:val="both"/>
        <w:rPr>
          <w:sz w:val="26"/>
          <w:szCs w:val="26"/>
        </w:rPr>
      </w:pPr>
      <w:r w:rsidRPr="00DB239A">
        <w:rPr>
          <w:sz w:val="26"/>
          <w:szCs w:val="26"/>
        </w:rPr>
        <w:t xml:space="preserve">об исполнении </w:t>
      </w:r>
      <w:r w:rsidRPr="00DB239A">
        <w:rPr>
          <w:color w:val="000000" w:themeColor="text1"/>
          <w:sz w:val="26"/>
          <w:szCs w:val="26"/>
        </w:rPr>
        <w:t>сельского</w:t>
      </w:r>
      <w:r w:rsidRPr="00DB239A">
        <w:rPr>
          <w:color w:val="FF0000"/>
          <w:sz w:val="26"/>
          <w:szCs w:val="26"/>
        </w:rPr>
        <w:t xml:space="preserve"> </w:t>
      </w:r>
      <w:r w:rsidRPr="00DB239A">
        <w:rPr>
          <w:sz w:val="26"/>
          <w:szCs w:val="26"/>
        </w:rPr>
        <w:t>бюджета за 2022 год</w:t>
      </w:r>
    </w:p>
    <w:p w:rsidR="0088214F" w:rsidRDefault="0020490A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2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560"/>
      </w:tblGrid>
      <w:tr w:rsidR="0088214F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 w:rsidP="007427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Источники финансирования дефицита </w:t>
            </w:r>
            <w:r w:rsidR="0074272B" w:rsidRPr="004F3DA0">
              <w:rPr>
                <w:rStyle w:val="word-wrapper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сельского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 w:rsidRPr="0074272B">
              <w:rPr>
                <w:rStyle w:val="word-wrapper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бюджета либо Направления использования профицита </w:t>
            </w:r>
            <w:r w:rsidR="0074272B">
              <w:rPr>
                <w:rStyle w:val="word-wrapper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сельского </w:t>
            </w:r>
            <w:r w:rsidRPr="0074272B">
              <w:rPr>
                <w:rStyle w:val="word-wrapper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88214F">
        <w:trPr>
          <w:cantSplit/>
        </w:trPr>
        <w:tc>
          <w:tcPr>
            <w:tcW w:w="5103" w:type="dxa"/>
            <w:vAlign w:val="bottom"/>
          </w:tcPr>
          <w:p w:rsidR="0088214F" w:rsidRDefault="002049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88214F" w:rsidRDefault="0074272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</w:t>
            </w:r>
            <w:r w:rsidR="004F3D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852,00</w:t>
            </w:r>
          </w:p>
        </w:tc>
        <w:tc>
          <w:tcPr>
            <w:tcW w:w="1560" w:type="dxa"/>
            <w:vAlign w:val="bottom"/>
          </w:tcPr>
          <w:p w:rsidR="0088214F" w:rsidRDefault="0074272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</w:t>
            </w:r>
            <w:r w:rsidR="004F3D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369,07</w:t>
            </w:r>
          </w:p>
        </w:tc>
      </w:tr>
      <w:tr w:rsidR="0088214F">
        <w:trPr>
          <w:cantSplit/>
        </w:trPr>
        <w:tc>
          <w:tcPr>
            <w:tcW w:w="5103" w:type="dxa"/>
            <w:vAlign w:val="bottom"/>
          </w:tcPr>
          <w:p w:rsidR="0088214F" w:rsidRDefault="002049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88214F" w:rsidRDefault="0074272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</w:t>
            </w:r>
            <w:r w:rsidR="004F3D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852,00</w:t>
            </w:r>
          </w:p>
        </w:tc>
        <w:tc>
          <w:tcPr>
            <w:tcW w:w="1560" w:type="dxa"/>
            <w:vAlign w:val="bottom"/>
          </w:tcPr>
          <w:p w:rsidR="0088214F" w:rsidRDefault="0074272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</w:t>
            </w:r>
            <w:r w:rsidR="004F3D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369,07</w:t>
            </w:r>
          </w:p>
        </w:tc>
      </w:tr>
      <w:tr w:rsidR="0088214F">
        <w:trPr>
          <w:cantSplit/>
        </w:trPr>
        <w:tc>
          <w:tcPr>
            <w:tcW w:w="5103" w:type="dxa"/>
            <w:vAlign w:val="bottom"/>
          </w:tcPr>
          <w:p w:rsidR="0088214F" w:rsidRDefault="002049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88214F" w:rsidRDefault="0074272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88214F" w:rsidRDefault="0074272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</w:t>
            </w:r>
            <w:r w:rsidR="004F3D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852,00</w:t>
            </w:r>
          </w:p>
        </w:tc>
        <w:tc>
          <w:tcPr>
            <w:tcW w:w="1560" w:type="dxa"/>
            <w:vAlign w:val="bottom"/>
          </w:tcPr>
          <w:p w:rsidR="0088214F" w:rsidRDefault="0074272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</w:t>
            </w:r>
            <w:r w:rsidR="004F3D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369,07</w:t>
            </w:r>
          </w:p>
        </w:tc>
      </w:tr>
      <w:tr w:rsidR="0088214F">
        <w:trPr>
          <w:cantSplit/>
        </w:trPr>
        <w:tc>
          <w:tcPr>
            <w:tcW w:w="5103" w:type="dxa"/>
            <w:vAlign w:val="bottom"/>
          </w:tcPr>
          <w:p w:rsidR="0088214F" w:rsidRDefault="002049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88214F" w:rsidRDefault="0074272B" w:rsidP="0074272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</w:t>
            </w:r>
            <w:r w:rsidR="004F3D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739,76</w:t>
            </w:r>
          </w:p>
        </w:tc>
        <w:tc>
          <w:tcPr>
            <w:tcW w:w="1560" w:type="dxa"/>
            <w:vAlign w:val="bottom"/>
          </w:tcPr>
          <w:p w:rsidR="0088214F" w:rsidRDefault="0074272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</w:t>
            </w:r>
            <w:r w:rsidR="004F3D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739,76</w:t>
            </w:r>
          </w:p>
        </w:tc>
      </w:tr>
      <w:tr w:rsidR="0088214F">
        <w:trPr>
          <w:cantSplit/>
        </w:trPr>
        <w:tc>
          <w:tcPr>
            <w:tcW w:w="5103" w:type="dxa"/>
            <w:vAlign w:val="bottom"/>
          </w:tcPr>
          <w:p w:rsidR="0088214F" w:rsidRDefault="002049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88214F" w:rsidRDefault="002049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88214F" w:rsidRDefault="0074272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2049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88214F" w:rsidRDefault="0074272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4F3D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887,76</w:t>
            </w:r>
          </w:p>
        </w:tc>
        <w:tc>
          <w:tcPr>
            <w:tcW w:w="1560" w:type="dxa"/>
            <w:vAlign w:val="bottom"/>
          </w:tcPr>
          <w:p w:rsidR="0088214F" w:rsidRDefault="0074272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  <w:r w:rsidR="004F3D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370,69</w:t>
            </w:r>
          </w:p>
        </w:tc>
      </w:tr>
    </w:tbl>
    <w:p w:rsidR="0088214F" w:rsidRDefault="0088214F">
      <w:pPr>
        <w:pStyle w:val="ConsPlusNormal"/>
        <w:keepNext/>
        <w:ind w:firstLine="0"/>
        <w:rPr>
          <w:rFonts w:ascii="Times New Roman" w:hAnsi="Times New Roman" w:cs="Times New Roman"/>
          <w:sz w:val="26"/>
          <w:szCs w:val="26"/>
        </w:rPr>
      </w:pPr>
    </w:p>
    <w:p w:rsidR="0088214F" w:rsidRDefault="0020490A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842"/>
      </w:tblGrid>
      <w:tr w:rsidR="0088214F"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8214F" w:rsidRDefault="0020490A" w:rsidP="004F3D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 xml:space="preserve"> </w:t>
            </w:r>
            <w:r w:rsidR="004F3DA0" w:rsidRPr="004F3DA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214F" w:rsidRDefault="0020490A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4F" w:rsidRDefault="002049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D525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D525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883,38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4F" w:rsidRDefault="002049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D525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D525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750,90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4F" w:rsidRDefault="00204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D525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D525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750,90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4F" w:rsidRDefault="00204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D525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D525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750,90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764,14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050,46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050,46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713,62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713,62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682,00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682,00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682,00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686,40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686,40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686,40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596,65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243,36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243,36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243,36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315,80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560,60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560,60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467,20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467,20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4F3D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288,00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37,49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37,49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37,49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683,30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683,30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683,30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683,30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683,30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683,30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880,00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803,30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803,30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Иные межбюджетные трансферты </w:t>
            </w:r>
            <w:bookmarkStart w:id="2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803,30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B478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803,30</w:t>
            </w:r>
          </w:p>
        </w:tc>
      </w:tr>
      <w:tr w:rsidR="0088214F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88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88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88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88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882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5222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908,30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F" w:rsidRDefault="005222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163,33</w:t>
            </w:r>
          </w:p>
        </w:tc>
      </w:tr>
    </w:tbl>
    <w:p w:rsidR="0088214F" w:rsidRDefault="0088214F">
      <w:pPr>
        <w:rPr>
          <w:sz w:val="26"/>
          <w:szCs w:val="26"/>
        </w:rPr>
      </w:pPr>
    </w:p>
    <w:p w:rsidR="0088214F" w:rsidRDefault="0020490A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 w:rsidR="0088214F">
        <w:trPr>
          <w:cantSplit/>
          <w:trHeight w:val="20"/>
        </w:trPr>
        <w:tc>
          <w:tcPr>
            <w:tcW w:w="6804" w:type="dxa"/>
          </w:tcPr>
          <w:p w:rsidR="0088214F" w:rsidRDefault="0020490A" w:rsidP="00CB1420">
            <w:pPr>
              <w:pStyle w:val="ConsPlusTitle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Расходы </w:t>
            </w:r>
            <w:r w:rsidR="00CB1420" w:rsidRPr="00CB14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88214F" w:rsidRDefault="002049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88214F" w:rsidRDefault="0020490A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88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8214F" w:rsidRDefault="0020490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631,00</w:t>
            </w:r>
          </w:p>
        </w:tc>
        <w:tc>
          <w:tcPr>
            <w:tcW w:w="1842" w:type="dxa"/>
            <w:vAlign w:val="bottom"/>
          </w:tcPr>
          <w:p w:rsidR="0088214F" w:rsidRDefault="0052229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196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760,30</w:t>
            </w:r>
          </w:p>
        </w:tc>
        <w:tc>
          <w:tcPr>
            <w:tcW w:w="1842" w:type="dxa"/>
            <w:vAlign w:val="bottom"/>
          </w:tcPr>
          <w:p w:rsidR="0088214F" w:rsidRDefault="0052229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196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484,85</w:t>
            </w:r>
          </w:p>
        </w:tc>
      </w:tr>
      <w:tr w:rsidR="0088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8214F" w:rsidRDefault="0020490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072,00</w:t>
            </w:r>
          </w:p>
        </w:tc>
        <w:tc>
          <w:tcPr>
            <w:tcW w:w="1842" w:type="dxa"/>
            <w:vAlign w:val="bottom"/>
          </w:tcPr>
          <w:p w:rsidR="0088214F" w:rsidRDefault="0052229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164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573,00</w:t>
            </w:r>
          </w:p>
        </w:tc>
        <w:tc>
          <w:tcPr>
            <w:tcW w:w="1842" w:type="dxa"/>
            <w:vAlign w:val="bottom"/>
          </w:tcPr>
          <w:p w:rsidR="0088214F" w:rsidRDefault="0052229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164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318,38</w:t>
            </w:r>
          </w:p>
        </w:tc>
      </w:tr>
      <w:tr w:rsidR="0088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8214F" w:rsidRDefault="0020490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072,00</w:t>
            </w:r>
          </w:p>
        </w:tc>
        <w:tc>
          <w:tcPr>
            <w:tcW w:w="1842" w:type="dxa"/>
            <w:vAlign w:val="bottom"/>
          </w:tcPr>
          <w:p w:rsidR="0088214F" w:rsidRDefault="0052229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164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573,00</w:t>
            </w:r>
          </w:p>
        </w:tc>
        <w:tc>
          <w:tcPr>
            <w:tcW w:w="1842" w:type="dxa"/>
            <w:vAlign w:val="bottom"/>
          </w:tcPr>
          <w:p w:rsidR="0088214F" w:rsidRDefault="0052229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164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318,38</w:t>
            </w:r>
          </w:p>
        </w:tc>
      </w:tr>
      <w:tr w:rsidR="0088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8214F" w:rsidRDefault="0020490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652,00</w:t>
            </w:r>
          </w:p>
        </w:tc>
        <w:tc>
          <w:tcPr>
            <w:tcW w:w="1842" w:type="dxa"/>
            <w:vAlign w:val="bottom"/>
          </w:tcPr>
          <w:p w:rsidR="0088214F" w:rsidRDefault="004F3DA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88214F" w:rsidRDefault="004F3DA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88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8214F" w:rsidRDefault="0020490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652,00</w:t>
            </w:r>
          </w:p>
        </w:tc>
        <w:tc>
          <w:tcPr>
            <w:tcW w:w="1842" w:type="dxa"/>
            <w:vAlign w:val="bottom"/>
          </w:tcPr>
          <w:p w:rsidR="0088214F" w:rsidRDefault="004F3DA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88214F" w:rsidRDefault="004F3DA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0,00 </w:t>
            </w:r>
          </w:p>
        </w:tc>
      </w:tr>
      <w:tr w:rsidR="0088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8214F" w:rsidRDefault="0020490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907,00</w:t>
            </w:r>
          </w:p>
        </w:tc>
        <w:tc>
          <w:tcPr>
            <w:tcW w:w="1842" w:type="dxa"/>
            <w:vAlign w:val="bottom"/>
          </w:tcPr>
          <w:p w:rsidR="0088214F" w:rsidRDefault="0052229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32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187,30</w:t>
            </w:r>
          </w:p>
        </w:tc>
        <w:tc>
          <w:tcPr>
            <w:tcW w:w="1842" w:type="dxa"/>
            <w:vAlign w:val="bottom"/>
          </w:tcPr>
          <w:p w:rsidR="0088214F" w:rsidRDefault="0052229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32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166,47</w:t>
            </w:r>
          </w:p>
        </w:tc>
      </w:tr>
      <w:tr w:rsidR="0088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8214F" w:rsidRDefault="0020490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907,00</w:t>
            </w:r>
          </w:p>
        </w:tc>
        <w:tc>
          <w:tcPr>
            <w:tcW w:w="1842" w:type="dxa"/>
            <w:vAlign w:val="bottom"/>
          </w:tcPr>
          <w:p w:rsidR="0088214F" w:rsidRDefault="0052229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32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187,30</w:t>
            </w:r>
          </w:p>
        </w:tc>
        <w:tc>
          <w:tcPr>
            <w:tcW w:w="1842" w:type="dxa"/>
            <w:vAlign w:val="bottom"/>
          </w:tcPr>
          <w:p w:rsidR="0088214F" w:rsidRDefault="0052229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32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166,47</w:t>
            </w:r>
          </w:p>
        </w:tc>
      </w:tr>
      <w:tr w:rsidR="0088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8214F" w:rsidRDefault="0020490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505,00</w:t>
            </w:r>
          </w:p>
        </w:tc>
        <w:tc>
          <w:tcPr>
            <w:tcW w:w="1842" w:type="dxa"/>
            <w:vAlign w:val="bottom"/>
          </w:tcPr>
          <w:p w:rsidR="0088214F" w:rsidRDefault="00A87DF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000,00</w:t>
            </w:r>
          </w:p>
        </w:tc>
        <w:tc>
          <w:tcPr>
            <w:tcW w:w="1842" w:type="dxa"/>
            <w:vAlign w:val="bottom"/>
          </w:tcPr>
          <w:p w:rsidR="0088214F" w:rsidRDefault="00A87DF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047,55</w:t>
            </w:r>
          </w:p>
        </w:tc>
      </w:tr>
      <w:tr w:rsidR="0088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8214F" w:rsidRDefault="0020490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505,00</w:t>
            </w:r>
          </w:p>
        </w:tc>
        <w:tc>
          <w:tcPr>
            <w:tcW w:w="1842" w:type="dxa"/>
            <w:vAlign w:val="bottom"/>
          </w:tcPr>
          <w:p w:rsidR="0088214F" w:rsidRDefault="00A87DF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000,00</w:t>
            </w:r>
          </w:p>
        </w:tc>
        <w:tc>
          <w:tcPr>
            <w:tcW w:w="1842" w:type="dxa"/>
            <w:vAlign w:val="bottom"/>
          </w:tcPr>
          <w:p w:rsidR="0088214F" w:rsidRDefault="00A87DF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047,55</w:t>
            </w:r>
          </w:p>
        </w:tc>
      </w:tr>
      <w:tr w:rsidR="0088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8214F" w:rsidRDefault="0020490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88214F" w:rsidRDefault="0088214F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88214F" w:rsidRDefault="0088214F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88214F" w:rsidRDefault="0088214F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88214F" w:rsidRDefault="005B28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136,00</w:t>
            </w:r>
          </w:p>
        </w:tc>
        <w:tc>
          <w:tcPr>
            <w:tcW w:w="1842" w:type="dxa"/>
            <w:vAlign w:val="bottom"/>
          </w:tcPr>
          <w:p w:rsidR="0088214F" w:rsidRDefault="00A87DF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223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760,30</w:t>
            </w:r>
          </w:p>
        </w:tc>
        <w:tc>
          <w:tcPr>
            <w:tcW w:w="1842" w:type="dxa"/>
            <w:vAlign w:val="bottom"/>
          </w:tcPr>
          <w:p w:rsidR="0088214F" w:rsidRDefault="00A87DF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222</w:t>
            </w:r>
            <w:r w:rsidR="004F3D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532,40</w:t>
            </w:r>
          </w:p>
        </w:tc>
      </w:tr>
    </w:tbl>
    <w:p w:rsidR="0088214F" w:rsidRDefault="0088214F">
      <w:pPr>
        <w:rPr>
          <w:sz w:val="26"/>
          <w:szCs w:val="26"/>
        </w:rPr>
      </w:pPr>
    </w:p>
    <w:p w:rsidR="0088214F" w:rsidRDefault="0020490A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 w:rsidR="0088214F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 w:rsidP="004F3DA0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назначений по распорядителям бюджетных средств </w:t>
            </w:r>
            <w:r w:rsidR="004F3DA0" w:rsidRPr="00CB1420">
              <w:rPr>
                <w:color w:val="000000" w:themeColor="text1"/>
                <w:sz w:val="26"/>
                <w:szCs w:val="26"/>
              </w:rPr>
              <w:t>сельского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88214F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 w:rsidR="0088214F" w:rsidRDefault="004F3D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DA0">
              <w:rPr>
                <w:color w:val="000000" w:themeColor="text1"/>
                <w:sz w:val="26"/>
                <w:szCs w:val="26"/>
              </w:rPr>
              <w:t>СЕЛЬСКИЙ</w:t>
            </w:r>
            <w:r w:rsidR="0020490A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8214F" w:rsidRDefault="005B2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136,00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760,30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532,40</w:t>
            </w:r>
          </w:p>
        </w:tc>
      </w:tr>
      <w:tr w:rsidR="0088214F">
        <w:trPr>
          <w:cantSplit/>
          <w:trHeight w:val="20"/>
        </w:trPr>
        <w:tc>
          <w:tcPr>
            <w:tcW w:w="6379" w:type="dxa"/>
          </w:tcPr>
          <w:p w:rsidR="0088214F" w:rsidRPr="004F3DA0" w:rsidRDefault="004F3DA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6"/>
                <w:szCs w:val="26"/>
              </w:rPr>
            </w:pPr>
            <w:r w:rsidRPr="004F3DA0">
              <w:rPr>
                <w:color w:val="000000" w:themeColor="text1"/>
                <w:sz w:val="26"/>
                <w:szCs w:val="26"/>
              </w:rPr>
              <w:t xml:space="preserve">Вольковский сельский </w:t>
            </w:r>
            <w:r w:rsidR="0020490A" w:rsidRPr="004F3DA0">
              <w:rPr>
                <w:color w:val="000000" w:themeColor="text1"/>
                <w:sz w:val="26"/>
                <w:szCs w:val="26"/>
              </w:rPr>
              <w:t xml:space="preserve"> исполнительный комитет (далее – сельисполком)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8214F" w:rsidRDefault="005B2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136,00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760,30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532,40</w:t>
            </w:r>
          </w:p>
        </w:tc>
      </w:tr>
      <w:tr w:rsidR="0088214F">
        <w:trPr>
          <w:cantSplit/>
          <w:trHeight w:val="20"/>
        </w:trPr>
        <w:tc>
          <w:tcPr>
            <w:tcW w:w="6379" w:type="dxa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8214F" w:rsidRDefault="005B2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631,00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760,30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484,85</w:t>
            </w:r>
          </w:p>
        </w:tc>
      </w:tr>
      <w:tr w:rsidR="0088214F">
        <w:trPr>
          <w:cantSplit/>
          <w:trHeight w:val="20"/>
        </w:trPr>
        <w:tc>
          <w:tcPr>
            <w:tcW w:w="6379" w:type="dxa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8214F" w:rsidRDefault="005B2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072,00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573,00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318,38</w:t>
            </w:r>
          </w:p>
        </w:tc>
      </w:tr>
      <w:tr w:rsidR="0088214F">
        <w:trPr>
          <w:cantSplit/>
          <w:trHeight w:val="20"/>
        </w:trPr>
        <w:tc>
          <w:tcPr>
            <w:tcW w:w="6379" w:type="dxa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88214F" w:rsidRDefault="005B2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072,00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573,00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318,38</w:t>
            </w:r>
          </w:p>
        </w:tc>
      </w:tr>
      <w:tr w:rsidR="0088214F">
        <w:trPr>
          <w:cantSplit/>
          <w:trHeight w:val="20"/>
        </w:trPr>
        <w:tc>
          <w:tcPr>
            <w:tcW w:w="6379" w:type="dxa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8214F" w:rsidRDefault="005B2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652,00</w:t>
            </w:r>
          </w:p>
        </w:tc>
        <w:tc>
          <w:tcPr>
            <w:tcW w:w="1843" w:type="dxa"/>
            <w:vAlign w:val="bottom"/>
          </w:tcPr>
          <w:p w:rsidR="0088214F" w:rsidRDefault="004F3D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8214F" w:rsidRDefault="004F3D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8214F">
        <w:trPr>
          <w:cantSplit/>
          <w:trHeight w:val="20"/>
        </w:trPr>
        <w:tc>
          <w:tcPr>
            <w:tcW w:w="6379" w:type="dxa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88214F" w:rsidRDefault="005B2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652,00</w:t>
            </w:r>
          </w:p>
        </w:tc>
        <w:tc>
          <w:tcPr>
            <w:tcW w:w="1843" w:type="dxa"/>
            <w:vAlign w:val="bottom"/>
          </w:tcPr>
          <w:p w:rsidR="0088214F" w:rsidRDefault="004F3D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8214F" w:rsidRDefault="004F3D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8214F">
        <w:trPr>
          <w:cantSplit/>
          <w:trHeight w:val="20"/>
        </w:trPr>
        <w:tc>
          <w:tcPr>
            <w:tcW w:w="6379" w:type="dxa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8214F" w:rsidRDefault="005B2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907,00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187,30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166,47</w:t>
            </w:r>
          </w:p>
        </w:tc>
      </w:tr>
      <w:tr w:rsidR="0088214F">
        <w:trPr>
          <w:cantSplit/>
          <w:trHeight w:val="20"/>
        </w:trPr>
        <w:tc>
          <w:tcPr>
            <w:tcW w:w="6379" w:type="dxa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88214F" w:rsidRDefault="005B2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907,00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187,30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166,47</w:t>
            </w:r>
          </w:p>
        </w:tc>
      </w:tr>
      <w:tr w:rsidR="0088214F">
        <w:trPr>
          <w:cantSplit/>
          <w:trHeight w:val="20"/>
        </w:trPr>
        <w:tc>
          <w:tcPr>
            <w:tcW w:w="6379" w:type="dxa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8214F" w:rsidRDefault="005B2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505,00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047,55</w:t>
            </w:r>
          </w:p>
        </w:tc>
      </w:tr>
      <w:tr w:rsidR="0088214F">
        <w:trPr>
          <w:cantSplit/>
          <w:trHeight w:val="20"/>
        </w:trPr>
        <w:tc>
          <w:tcPr>
            <w:tcW w:w="6379" w:type="dxa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88214F" w:rsidRDefault="00204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8214F" w:rsidRDefault="005B2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505,00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43" w:type="dxa"/>
            <w:vAlign w:val="bottom"/>
          </w:tcPr>
          <w:p w:rsidR="0088214F" w:rsidRDefault="00773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4F3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047,55</w:t>
            </w:r>
          </w:p>
        </w:tc>
      </w:tr>
    </w:tbl>
    <w:p w:rsidR="0088214F" w:rsidRDefault="0088214F">
      <w:pPr>
        <w:rPr>
          <w:sz w:val="26"/>
          <w:szCs w:val="26"/>
        </w:rPr>
      </w:pPr>
    </w:p>
    <w:p w:rsidR="0088214F" w:rsidRDefault="0020490A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600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552"/>
        <w:gridCol w:w="1984"/>
        <w:gridCol w:w="1984"/>
        <w:gridCol w:w="1984"/>
      </w:tblGrid>
      <w:tr w:rsidR="0088214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 w:rsidP="00CB1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средств </w:t>
            </w:r>
            <w:r w:rsidR="00CB1420" w:rsidRPr="00CB1420">
              <w:rPr>
                <w:color w:val="000000" w:themeColor="text1"/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4F" w:rsidRDefault="002049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88214F">
        <w:trPr>
          <w:cantSplit/>
        </w:trPr>
        <w:tc>
          <w:tcPr>
            <w:tcW w:w="3544" w:type="dxa"/>
          </w:tcPr>
          <w:p w:rsidR="0088214F" w:rsidRDefault="004F3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0490A">
              <w:rPr>
                <w:sz w:val="26"/>
                <w:szCs w:val="26"/>
              </w:rPr>
              <w:t xml:space="preserve">. Государственная </w:t>
            </w:r>
            <w:hyperlink r:id="rId13" w:history="1">
              <w:r w:rsidR="0020490A">
                <w:rPr>
                  <w:sz w:val="26"/>
                  <w:szCs w:val="26"/>
                </w:rPr>
                <w:t>программа</w:t>
              </w:r>
            </w:hyperlink>
            <w:r w:rsidR="0020490A"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 w:rsidR="0088214F" w:rsidRDefault="002049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552" w:type="dxa"/>
          </w:tcPr>
          <w:p w:rsidR="0088214F" w:rsidRDefault="008821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214F" w:rsidRDefault="00D525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505,00</w:t>
            </w:r>
          </w:p>
        </w:tc>
        <w:tc>
          <w:tcPr>
            <w:tcW w:w="1984" w:type="dxa"/>
          </w:tcPr>
          <w:p w:rsidR="0088214F" w:rsidRDefault="007427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4" w:type="dxa"/>
          </w:tcPr>
          <w:p w:rsidR="0088214F" w:rsidRDefault="007427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047,55</w:t>
            </w:r>
          </w:p>
        </w:tc>
      </w:tr>
      <w:tr w:rsidR="0088214F">
        <w:trPr>
          <w:cantSplit/>
        </w:trPr>
        <w:tc>
          <w:tcPr>
            <w:tcW w:w="3544" w:type="dxa"/>
          </w:tcPr>
          <w:p w:rsidR="0088214F" w:rsidRDefault="008665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4" w:history="1">
              <w:r w:rsidR="0020490A">
                <w:rPr>
                  <w:sz w:val="26"/>
                  <w:szCs w:val="26"/>
                </w:rPr>
                <w:t>Подпрограмма</w:t>
              </w:r>
            </w:hyperlink>
            <w:r w:rsidR="0020490A"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88214F" w:rsidRDefault="008821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8214F" w:rsidRDefault="008821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214F" w:rsidRDefault="00D525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505,00</w:t>
            </w:r>
          </w:p>
        </w:tc>
        <w:tc>
          <w:tcPr>
            <w:tcW w:w="1984" w:type="dxa"/>
          </w:tcPr>
          <w:p w:rsidR="0088214F" w:rsidRDefault="007427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4" w:type="dxa"/>
          </w:tcPr>
          <w:p w:rsidR="0088214F" w:rsidRDefault="007427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047,55</w:t>
            </w:r>
          </w:p>
        </w:tc>
      </w:tr>
      <w:tr w:rsidR="0088214F">
        <w:trPr>
          <w:cantSplit/>
        </w:trPr>
        <w:tc>
          <w:tcPr>
            <w:tcW w:w="3544" w:type="dxa"/>
          </w:tcPr>
          <w:p w:rsidR="0088214F" w:rsidRDefault="008821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8214F" w:rsidRDefault="008821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88214F" w:rsidRDefault="00D525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505,00</w:t>
            </w:r>
          </w:p>
        </w:tc>
        <w:tc>
          <w:tcPr>
            <w:tcW w:w="1984" w:type="dxa"/>
          </w:tcPr>
          <w:p w:rsidR="0088214F" w:rsidRDefault="007427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4" w:type="dxa"/>
          </w:tcPr>
          <w:p w:rsidR="0088214F" w:rsidRDefault="007427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047,55</w:t>
            </w:r>
          </w:p>
        </w:tc>
      </w:tr>
      <w:tr w:rsidR="0088214F">
        <w:trPr>
          <w:cantSplit/>
        </w:trPr>
        <w:tc>
          <w:tcPr>
            <w:tcW w:w="3544" w:type="dxa"/>
          </w:tcPr>
          <w:p w:rsidR="0088214F" w:rsidRDefault="008821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8214F" w:rsidRDefault="008821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14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</w:tcPr>
          <w:p w:rsidR="0088214F" w:rsidRDefault="00D525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505,00</w:t>
            </w:r>
          </w:p>
        </w:tc>
        <w:tc>
          <w:tcPr>
            <w:tcW w:w="1984" w:type="dxa"/>
          </w:tcPr>
          <w:p w:rsidR="0088214F" w:rsidRDefault="007427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4" w:type="dxa"/>
          </w:tcPr>
          <w:p w:rsidR="0088214F" w:rsidRDefault="007427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047,55</w:t>
            </w:r>
          </w:p>
        </w:tc>
      </w:tr>
      <w:tr w:rsidR="0088214F">
        <w:trPr>
          <w:cantSplit/>
        </w:trPr>
        <w:tc>
          <w:tcPr>
            <w:tcW w:w="3544" w:type="dxa"/>
          </w:tcPr>
          <w:p w:rsidR="0088214F" w:rsidRDefault="002049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88214F" w:rsidRDefault="008821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214F" w:rsidRDefault="008821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214F" w:rsidRDefault="00D525B8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505,00</w:t>
            </w:r>
          </w:p>
        </w:tc>
        <w:tc>
          <w:tcPr>
            <w:tcW w:w="1984" w:type="dxa"/>
          </w:tcPr>
          <w:p w:rsidR="0088214F" w:rsidRDefault="0074272B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4" w:type="dxa"/>
          </w:tcPr>
          <w:p w:rsidR="0088214F" w:rsidRDefault="0074272B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F3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047,55</w:t>
            </w:r>
          </w:p>
        </w:tc>
      </w:tr>
    </w:tbl>
    <w:p w:rsidR="0088214F" w:rsidRDefault="0088214F">
      <w:pPr>
        <w:ind w:right="5102"/>
        <w:jc w:val="both"/>
        <w:rPr>
          <w:sz w:val="28"/>
          <w:szCs w:val="28"/>
        </w:rPr>
      </w:pPr>
    </w:p>
    <w:sectPr w:rsidR="0088214F" w:rsidSect="00DB239A">
      <w:footnotePr>
        <w:pos w:val="beneathText"/>
        <w:numFmt w:val="chicago"/>
      </w:footnotePr>
      <w:pgSz w:w="16838" w:h="11906" w:orient="landscape" w:code="9"/>
      <w:pgMar w:top="113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29" w:rsidRDefault="00866529">
      <w:r>
        <w:separator/>
      </w:r>
    </w:p>
  </w:endnote>
  <w:endnote w:type="continuationSeparator" w:id="0">
    <w:p w:rsidR="00866529" w:rsidRDefault="0086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29" w:rsidRDefault="00866529">
      <w:r>
        <w:separator/>
      </w:r>
    </w:p>
  </w:footnote>
  <w:footnote w:type="continuationSeparator" w:id="0">
    <w:p w:rsidR="00866529" w:rsidRDefault="0086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0A" w:rsidRDefault="002049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490A" w:rsidRDefault="002049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0A" w:rsidRDefault="0020490A"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DB239A">
      <w:rPr>
        <w:rStyle w:val="a8"/>
        <w:noProof/>
        <w:sz w:val="28"/>
        <w:szCs w:val="28"/>
      </w:rPr>
      <w:t>3</w:t>
    </w:r>
    <w:r>
      <w:rPr>
        <w:rStyle w:val="a8"/>
        <w:sz w:val="28"/>
        <w:szCs w:val="28"/>
      </w:rPr>
      <w:fldChar w:fldCharType="end"/>
    </w:r>
  </w:p>
  <w:p w:rsidR="0020490A" w:rsidRDefault="002049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0A" w:rsidRDefault="0020490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4F"/>
    <w:rsid w:val="00134B5F"/>
    <w:rsid w:val="0020490A"/>
    <w:rsid w:val="00376B93"/>
    <w:rsid w:val="004F3DA0"/>
    <w:rsid w:val="00522296"/>
    <w:rsid w:val="005B2855"/>
    <w:rsid w:val="0074272B"/>
    <w:rsid w:val="00773EA1"/>
    <w:rsid w:val="00866529"/>
    <w:rsid w:val="0088214F"/>
    <w:rsid w:val="00A87DF4"/>
    <w:rsid w:val="00B478A9"/>
    <w:rsid w:val="00CB1420"/>
    <w:rsid w:val="00D525B8"/>
    <w:rsid w:val="00D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FD2661A-32B1-4452-ADF7-70D50AF5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pPr>
      <w:jc w:val="both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11">
    <w:name w:val="Заголовок1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character" w:customStyle="1" w:styleId="post">
    <w:name w:val="pos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customStyle="1" w:styleId="a9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jc w:val="both"/>
    </w:pPr>
    <w:rPr>
      <w:sz w:val="30"/>
      <w:szCs w:val="20"/>
    </w:rPr>
  </w:style>
  <w:style w:type="character" w:customStyle="1" w:styleId="articlec">
    <w:name w:val="articlec"/>
    <w:rPr>
      <w:rFonts w:ascii="Times New Roman" w:hAnsi="Times New Roman" w:cs="Times New Roman" w:hint="default"/>
      <w:b/>
      <w:bCs/>
    </w:rPr>
  </w:style>
  <w:style w:type="paragraph" w:customStyle="1" w:styleId="PR">
    <w:name w:val="PR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Pr>
      <w:sz w:val="20"/>
      <w:szCs w:val="20"/>
    </w:rPr>
  </w:style>
  <w:style w:type="character" w:styleId="af2">
    <w:name w:val="footnote reference"/>
    <w:semiHidden/>
    <w:rPr>
      <w:vertAlign w:val="superscript"/>
    </w:rPr>
  </w:style>
  <w:style w:type="paragraph" w:customStyle="1" w:styleId="af3">
    <w:name w:val="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41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Pr>
      <w:b/>
      <w:bCs/>
      <w:sz w:val="28"/>
      <w:szCs w:val="24"/>
    </w:rPr>
  </w:style>
  <w:style w:type="character" w:customStyle="1" w:styleId="af4">
    <w:name w:val="Основной текст Знак"/>
    <w:locked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Pr>
      <w:sz w:val="28"/>
    </w:rPr>
  </w:style>
  <w:style w:type="character" w:customStyle="1" w:styleId="af6">
    <w:name w:val="Красная строка Знак"/>
    <w:link w:val="af5"/>
    <w:rPr>
      <w:sz w:val="24"/>
      <w:szCs w:val="24"/>
    </w:rPr>
  </w:style>
  <w:style w:type="character" w:customStyle="1" w:styleId="20">
    <w:name w:val="Основной текст 2 Знак"/>
    <w:link w:val="21"/>
    <w:locked/>
    <w:rPr>
      <w:sz w:val="30"/>
      <w:szCs w:val="30"/>
    </w:rPr>
  </w:style>
  <w:style w:type="paragraph" w:styleId="21">
    <w:name w:val="Body Text 2"/>
    <w:basedOn w:val="a"/>
    <w:link w:val="20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Pr>
      <w:sz w:val="24"/>
      <w:szCs w:val="24"/>
    </w:rPr>
  </w:style>
  <w:style w:type="paragraph" w:styleId="30">
    <w:name w:val="Body Text 3"/>
    <w:basedOn w:val="a"/>
    <w:link w:val="32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Pr>
      <w:i/>
      <w:iCs/>
      <w:sz w:val="30"/>
      <w:szCs w:val="24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Pr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</w:style>
  <w:style w:type="character" w:customStyle="1" w:styleId="fake-non-breaking-space">
    <w:name w:val="fake-non-breaking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903EAC48BFFEB29885D1AEBA97648F14AF09E52731FF9C5B8287EA14BC7EC3723E715868BF369760F94464DDBQ2v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33DA41C2FF968FD33D721016F4D7B78F2CC6223F5260684F2FD16B59726E95FC2F85827263CFF34C80A52AAF2C2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FFE1-679C-4BB1-8947-78B48F81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rayfo</Company>
  <LinksUpToDate>false</LinksUpToDate>
  <CharactersWithSpaces>8171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User</cp:lastModifiedBy>
  <cp:revision>8</cp:revision>
  <cp:lastPrinted>2023-03-28T06:08:00Z</cp:lastPrinted>
  <dcterms:created xsi:type="dcterms:W3CDTF">2023-03-21T07:41:00Z</dcterms:created>
  <dcterms:modified xsi:type="dcterms:W3CDTF">2023-03-28T06:09:00Z</dcterms:modified>
</cp:coreProperties>
</file>