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93" w:rsidRPr="00955593" w:rsidRDefault="00955593" w:rsidP="00955593">
      <w:pPr>
        <w:rPr>
          <w:sz w:val="28"/>
          <w:szCs w:val="26"/>
        </w:rPr>
      </w:pPr>
      <w:bookmarkStart w:id="0" w:name="_Hlk122693895"/>
      <w:r w:rsidRPr="00955593">
        <w:rPr>
          <w:b/>
          <w:noProof/>
          <w:sz w:val="28"/>
          <w:szCs w:val="26"/>
        </w:rPr>
        <w:drawing>
          <wp:anchor distT="0" distB="0" distL="114300" distR="114300" simplePos="0" relativeHeight="251658240" behindDoc="0" locked="0" layoutInCell="1" allowOverlap="1">
            <wp:simplePos x="0" y="0"/>
            <wp:positionH relativeFrom="column">
              <wp:posOffset>2463165</wp:posOffset>
            </wp:positionH>
            <wp:positionV relativeFrom="paragraph">
              <wp:posOffset>-380365</wp:posOffset>
            </wp:positionV>
            <wp:extent cx="612140" cy="5848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612140" cy="584835"/>
                    </a:xfrm>
                    <a:prstGeom prst="rect">
                      <a:avLst/>
                    </a:prstGeom>
                    <a:noFill/>
                  </pic:spPr>
                </pic:pic>
              </a:graphicData>
            </a:graphic>
            <wp14:sizeRelH relativeFrom="page">
              <wp14:pctWidth>0</wp14:pctWidth>
            </wp14:sizeRelH>
            <wp14:sizeRelV relativeFrom="page">
              <wp14:pctHeight>0</wp14:pctHeight>
            </wp14:sizeRelV>
          </wp:anchor>
        </w:drawing>
      </w:r>
      <w:r w:rsidRPr="00955593">
        <w:rPr>
          <w:b/>
          <w:sz w:val="28"/>
          <w:szCs w:val="26"/>
          <w:lang w:val="be-BY"/>
        </w:rPr>
        <w:t xml:space="preserve"> БЫЦЕН</w:t>
      </w:r>
      <w:r w:rsidRPr="00955593">
        <w:rPr>
          <w:b/>
          <w:sz w:val="28"/>
          <w:szCs w:val="26"/>
        </w:rPr>
        <w:t xml:space="preserve">СКІ  СЕЛЬСКІ                               </w:t>
      </w:r>
      <w:r w:rsidRPr="00955593">
        <w:rPr>
          <w:b/>
          <w:sz w:val="28"/>
          <w:szCs w:val="26"/>
          <w:lang w:val="be-BY"/>
        </w:rPr>
        <w:t xml:space="preserve">    </w:t>
      </w:r>
      <w:r w:rsidRPr="00955593">
        <w:rPr>
          <w:b/>
          <w:sz w:val="28"/>
          <w:szCs w:val="26"/>
        </w:rPr>
        <w:t>БЫТЕНСКИЙ  СЕЛЬСКИЙ</w:t>
      </w:r>
    </w:p>
    <w:p w:rsidR="00955593" w:rsidRPr="00955593" w:rsidRDefault="00955593" w:rsidP="00955593">
      <w:pPr>
        <w:rPr>
          <w:b/>
          <w:sz w:val="28"/>
          <w:szCs w:val="26"/>
          <w:lang w:val="be-BY"/>
        </w:rPr>
      </w:pPr>
      <w:r w:rsidRPr="00955593">
        <w:rPr>
          <w:b/>
          <w:sz w:val="28"/>
          <w:szCs w:val="26"/>
          <w:lang w:val="be-BY"/>
        </w:rPr>
        <w:t xml:space="preserve">  САВЕТ ДЭПУТАТАЎ                                          СОВЕТ ДЕПУТАТОВ</w:t>
      </w:r>
    </w:p>
    <w:p w:rsidR="00955593" w:rsidRPr="00955593" w:rsidRDefault="00955593" w:rsidP="00955593">
      <w:pPr>
        <w:rPr>
          <w:sz w:val="20"/>
          <w:szCs w:val="20"/>
        </w:rPr>
      </w:pPr>
      <w:r w:rsidRPr="00955593">
        <w:rPr>
          <w:sz w:val="20"/>
          <w:szCs w:val="20"/>
        </w:rPr>
        <w:t xml:space="preserve">                                                           </w:t>
      </w:r>
    </w:p>
    <w:p w:rsidR="00955593" w:rsidRPr="00955593" w:rsidRDefault="00955593" w:rsidP="00955593">
      <w:pPr>
        <w:jc w:val="both"/>
        <w:rPr>
          <w:b/>
          <w:sz w:val="30"/>
          <w:szCs w:val="30"/>
        </w:rPr>
      </w:pPr>
      <w:r w:rsidRPr="00955593">
        <w:rPr>
          <w:b/>
          <w:sz w:val="30"/>
          <w:szCs w:val="30"/>
          <w:lang w:val="be-BY"/>
        </w:rPr>
        <w:t xml:space="preserve">          </w:t>
      </w:r>
      <w:r w:rsidRPr="00955593">
        <w:rPr>
          <w:b/>
          <w:sz w:val="30"/>
          <w:szCs w:val="30"/>
        </w:rPr>
        <w:t xml:space="preserve">РАШЭННЕ                                                 </w:t>
      </w:r>
      <w:r w:rsidRPr="00955593">
        <w:rPr>
          <w:b/>
          <w:sz w:val="30"/>
          <w:szCs w:val="30"/>
          <w:lang w:val="be-BY"/>
        </w:rPr>
        <w:t xml:space="preserve">    </w:t>
      </w:r>
      <w:r w:rsidRPr="00955593">
        <w:rPr>
          <w:b/>
          <w:sz w:val="30"/>
          <w:szCs w:val="30"/>
        </w:rPr>
        <w:t>РЕШЕНИЕ</w:t>
      </w:r>
    </w:p>
    <w:p w:rsidR="00955593" w:rsidRPr="00955593" w:rsidRDefault="00955593" w:rsidP="00955593">
      <w:pPr>
        <w:jc w:val="both"/>
        <w:rPr>
          <w:b/>
          <w:sz w:val="20"/>
          <w:szCs w:val="20"/>
        </w:rPr>
      </w:pPr>
    </w:p>
    <w:tbl>
      <w:tblPr>
        <w:tblW w:w="0" w:type="auto"/>
        <w:tblInd w:w="108" w:type="dxa"/>
        <w:tblLook w:val="01E0" w:firstRow="1" w:lastRow="1" w:firstColumn="1" w:lastColumn="1" w:noHBand="0" w:noVBand="0"/>
      </w:tblPr>
      <w:tblGrid>
        <w:gridCol w:w="2268"/>
        <w:gridCol w:w="567"/>
        <w:gridCol w:w="720"/>
      </w:tblGrid>
      <w:tr w:rsidR="00955593" w:rsidRPr="00955593" w:rsidTr="005D4BFF">
        <w:tc>
          <w:tcPr>
            <w:tcW w:w="2268" w:type="dxa"/>
            <w:tcBorders>
              <w:bottom w:val="single" w:sz="4" w:space="0" w:color="auto"/>
            </w:tcBorders>
          </w:tcPr>
          <w:p w:rsidR="00955593" w:rsidRPr="00955593" w:rsidRDefault="00955593" w:rsidP="00955593">
            <w:pPr>
              <w:tabs>
                <w:tab w:val="center" w:pos="1116"/>
              </w:tabs>
              <w:jc w:val="both"/>
              <w:rPr>
                <w:sz w:val="30"/>
                <w:szCs w:val="30"/>
                <w:lang w:val="be-BY"/>
              </w:rPr>
            </w:pPr>
            <w:r w:rsidRPr="00955593">
              <w:rPr>
                <w:sz w:val="30"/>
                <w:szCs w:val="30"/>
              </w:rPr>
              <w:t xml:space="preserve">   </w:t>
            </w:r>
            <w:r w:rsidRPr="00955593">
              <w:rPr>
                <w:sz w:val="30"/>
                <w:szCs w:val="30"/>
              </w:rPr>
              <w:t>29.12</w:t>
            </w:r>
            <w:r w:rsidRPr="00955593">
              <w:rPr>
                <w:sz w:val="30"/>
                <w:szCs w:val="30"/>
              </w:rPr>
              <w:t>.2023</w:t>
            </w:r>
          </w:p>
        </w:tc>
        <w:tc>
          <w:tcPr>
            <w:tcW w:w="567" w:type="dxa"/>
          </w:tcPr>
          <w:p w:rsidR="00955593" w:rsidRPr="00955593" w:rsidRDefault="00955593" w:rsidP="005D4BFF">
            <w:pPr>
              <w:ind w:right="-108"/>
              <w:jc w:val="both"/>
              <w:rPr>
                <w:sz w:val="29"/>
                <w:szCs w:val="29"/>
              </w:rPr>
            </w:pPr>
            <w:r w:rsidRPr="00955593">
              <w:rPr>
                <w:sz w:val="29"/>
                <w:szCs w:val="29"/>
              </w:rPr>
              <w:t>№</w:t>
            </w:r>
          </w:p>
        </w:tc>
        <w:tc>
          <w:tcPr>
            <w:tcW w:w="720" w:type="dxa"/>
            <w:tcBorders>
              <w:bottom w:val="single" w:sz="4" w:space="0" w:color="auto"/>
            </w:tcBorders>
          </w:tcPr>
          <w:p w:rsidR="00955593" w:rsidRPr="00955593" w:rsidRDefault="00955593" w:rsidP="005D4BFF">
            <w:pPr>
              <w:jc w:val="both"/>
              <w:rPr>
                <w:sz w:val="30"/>
                <w:szCs w:val="30"/>
              </w:rPr>
            </w:pPr>
            <w:r w:rsidRPr="00955593">
              <w:rPr>
                <w:sz w:val="30"/>
                <w:szCs w:val="30"/>
              </w:rPr>
              <w:t>76</w:t>
            </w:r>
          </w:p>
        </w:tc>
      </w:tr>
    </w:tbl>
    <w:p w:rsidR="00955593" w:rsidRPr="00955593" w:rsidRDefault="00955593" w:rsidP="00955593">
      <w:pPr>
        <w:rPr>
          <w:sz w:val="18"/>
          <w:szCs w:val="18"/>
        </w:rPr>
      </w:pPr>
      <w:r w:rsidRPr="00955593">
        <w:rPr>
          <w:sz w:val="18"/>
          <w:szCs w:val="18"/>
        </w:rPr>
        <w:t xml:space="preserve">аг. Быцень, </w:t>
      </w:r>
      <w:r w:rsidRPr="00955593">
        <w:rPr>
          <w:sz w:val="18"/>
          <w:szCs w:val="18"/>
          <w:lang w:val="be-BY"/>
        </w:rPr>
        <w:t xml:space="preserve">Івацэвіцкі раён, Брэсцкая вобласць                                    аг. </w:t>
      </w:r>
      <w:r w:rsidRPr="00955593">
        <w:rPr>
          <w:sz w:val="18"/>
          <w:szCs w:val="18"/>
        </w:rPr>
        <w:t>Бытень, Ивацевичский район, Брестская область</w:t>
      </w:r>
    </w:p>
    <w:bookmarkEnd w:id="0"/>
    <w:p w:rsidR="00041E26" w:rsidRPr="00955593" w:rsidRDefault="008753CE">
      <w:pPr>
        <w:spacing w:before="240" w:after="240" w:line="280" w:lineRule="exact"/>
        <w:ind w:right="5243"/>
        <w:jc w:val="both"/>
        <w:rPr>
          <w:sz w:val="30"/>
          <w:szCs w:val="30"/>
        </w:rPr>
      </w:pPr>
      <w:r w:rsidRPr="00955593">
        <w:rPr>
          <w:sz w:val="30"/>
          <w:szCs w:val="30"/>
        </w:rPr>
        <w:t>О сельском бюджете на 202</w:t>
      </w:r>
      <w:r w:rsidR="006D2416" w:rsidRPr="00955593">
        <w:rPr>
          <w:sz w:val="30"/>
          <w:szCs w:val="30"/>
        </w:rPr>
        <w:t>4</w:t>
      </w:r>
      <w:r w:rsidRPr="00955593">
        <w:rPr>
          <w:sz w:val="30"/>
          <w:szCs w:val="30"/>
        </w:rPr>
        <w:t xml:space="preserve"> год</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r w:rsidR="005D6FCD" w:rsidRPr="00955593">
        <w:rPr>
          <w:rFonts w:ascii="Times New Roman" w:hAnsi="Times New Roman" w:cs="Times New Roman"/>
          <w:sz w:val="30"/>
          <w:szCs w:val="30"/>
        </w:rPr>
        <w:t>Бытенский</w:t>
      </w:r>
      <w:r w:rsidRPr="00955593">
        <w:rPr>
          <w:rFonts w:ascii="Times New Roman" w:hAnsi="Times New Roman" w:cs="Times New Roman"/>
          <w:sz w:val="30"/>
          <w:szCs w:val="30"/>
        </w:rPr>
        <w:t xml:space="preserve"> сельский Совет депутатов РЕШИЛ:</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1. Утвердить сельский</w:t>
      </w:r>
      <w:r w:rsidR="006D2416" w:rsidRPr="00955593">
        <w:rPr>
          <w:rFonts w:ascii="Times New Roman" w:hAnsi="Times New Roman" w:cs="Times New Roman"/>
          <w:sz w:val="30"/>
          <w:szCs w:val="30"/>
        </w:rPr>
        <w:t xml:space="preserve"> бюджет на 2024</w:t>
      </w:r>
      <w:r w:rsidRPr="00955593">
        <w:rPr>
          <w:rFonts w:ascii="Times New Roman" w:hAnsi="Times New Roman" w:cs="Times New Roman"/>
          <w:sz w:val="30"/>
          <w:szCs w:val="30"/>
        </w:rPr>
        <w:t xml:space="preserve"> год по расходам в сумме </w:t>
      </w:r>
      <w:r w:rsidR="00691E1C" w:rsidRPr="00955593">
        <w:rPr>
          <w:rFonts w:ascii="Times New Roman" w:hAnsi="Times New Roman" w:cs="Times New Roman"/>
          <w:sz w:val="30"/>
          <w:szCs w:val="30"/>
        </w:rPr>
        <w:t>377220</w:t>
      </w:r>
      <w:r w:rsidR="007709CC" w:rsidRPr="00955593">
        <w:rPr>
          <w:rFonts w:ascii="Times New Roman" w:hAnsi="Times New Roman" w:cs="Times New Roman"/>
          <w:sz w:val="30"/>
          <w:szCs w:val="30"/>
        </w:rPr>
        <w:t>,00</w:t>
      </w:r>
      <w:r w:rsidRPr="00955593">
        <w:rPr>
          <w:rFonts w:ascii="Times New Roman" w:hAnsi="Times New Roman" w:cs="Times New Roman"/>
          <w:sz w:val="30"/>
          <w:szCs w:val="30"/>
        </w:rPr>
        <w:t xml:space="preserve"> белорусского рубля (далее – рубль) исх</w:t>
      </w:r>
      <w:bookmarkStart w:id="1" w:name="_GoBack"/>
      <w:bookmarkEnd w:id="1"/>
      <w:r w:rsidRPr="00955593">
        <w:rPr>
          <w:rFonts w:ascii="Times New Roman" w:hAnsi="Times New Roman" w:cs="Times New Roman"/>
          <w:sz w:val="30"/>
          <w:szCs w:val="30"/>
        </w:rPr>
        <w:t xml:space="preserve">одя из прогнозируемого объема доходов в сумме </w:t>
      </w:r>
      <w:r w:rsidR="00691E1C" w:rsidRPr="00955593">
        <w:rPr>
          <w:rFonts w:ascii="Times New Roman" w:hAnsi="Times New Roman" w:cs="Times New Roman"/>
          <w:sz w:val="30"/>
          <w:szCs w:val="30"/>
        </w:rPr>
        <w:t>377220</w:t>
      </w:r>
      <w:r w:rsidR="005D6FCD" w:rsidRPr="00955593">
        <w:rPr>
          <w:rFonts w:ascii="Times New Roman" w:hAnsi="Times New Roman" w:cs="Times New Roman"/>
          <w:sz w:val="30"/>
          <w:szCs w:val="30"/>
        </w:rPr>
        <w:t>,</w:t>
      </w:r>
      <w:r w:rsidRPr="00955593">
        <w:rPr>
          <w:rFonts w:ascii="Times New Roman" w:hAnsi="Times New Roman" w:cs="Times New Roman"/>
          <w:sz w:val="30"/>
          <w:szCs w:val="30"/>
        </w:rPr>
        <w:t>00 рубля.</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Установить максимальный размер дефицита сельского</w:t>
      </w:r>
      <w:r w:rsidR="006D2416" w:rsidRPr="00955593">
        <w:rPr>
          <w:rFonts w:ascii="Times New Roman" w:hAnsi="Times New Roman" w:cs="Times New Roman"/>
          <w:sz w:val="30"/>
          <w:szCs w:val="30"/>
        </w:rPr>
        <w:t xml:space="preserve"> бюджета на 2024</w:t>
      </w:r>
      <w:r w:rsidRPr="00955593">
        <w:rPr>
          <w:rFonts w:ascii="Times New Roman" w:hAnsi="Times New Roman" w:cs="Times New Roman"/>
          <w:sz w:val="30"/>
          <w:szCs w:val="30"/>
        </w:rPr>
        <w:t xml:space="preserve"> год в сумме 0 (ноль) рублей и источники его финансирования согласно приложению 1.</w:t>
      </w:r>
    </w:p>
    <w:p w:rsidR="00041E26" w:rsidRPr="00955593" w:rsidRDefault="006D2416">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2. Установить на 2024</w:t>
      </w:r>
      <w:r w:rsidR="008753CE" w:rsidRPr="00955593">
        <w:rPr>
          <w:rFonts w:ascii="Times New Roman" w:hAnsi="Times New Roman" w:cs="Times New Roman"/>
          <w:sz w:val="30"/>
          <w:szCs w:val="30"/>
        </w:rPr>
        <w:t xml:space="preserve"> год:</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 xml:space="preserve">2.1. доходы сельского бюджета в сумме </w:t>
      </w:r>
      <w:r w:rsidR="00691E1C" w:rsidRPr="00955593">
        <w:rPr>
          <w:rFonts w:ascii="Times New Roman" w:hAnsi="Times New Roman" w:cs="Times New Roman"/>
          <w:sz w:val="30"/>
          <w:szCs w:val="30"/>
        </w:rPr>
        <w:t>377220</w:t>
      </w:r>
      <w:r w:rsidRPr="00955593">
        <w:rPr>
          <w:rFonts w:ascii="Times New Roman" w:hAnsi="Times New Roman" w:cs="Times New Roman"/>
          <w:sz w:val="30"/>
          <w:szCs w:val="30"/>
        </w:rPr>
        <w:t>,00 рубля согласно приложению 2;</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 xml:space="preserve">2.2. расходы сельского бюджета по функциональной классификации расходов бюджета по разделам, подразделам и видам в сумме </w:t>
      </w:r>
      <w:r w:rsidR="00691E1C" w:rsidRPr="00955593">
        <w:rPr>
          <w:rFonts w:ascii="Times New Roman" w:hAnsi="Times New Roman" w:cs="Times New Roman"/>
          <w:sz w:val="30"/>
          <w:szCs w:val="30"/>
        </w:rPr>
        <w:t>377220</w:t>
      </w:r>
      <w:r w:rsidRPr="00955593">
        <w:rPr>
          <w:rFonts w:ascii="Times New Roman" w:hAnsi="Times New Roman" w:cs="Times New Roman"/>
          <w:sz w:val="30"/>
          <w:szCs w:val="30"/>
        </w:rPr>
        <w:t>,00</w:t>
      </w:r>
      <w:r w:rsidR="00955593" w:rsidRPr="00955593">
        <w:rPr>
          <w:rFonts w:ascii="Times New Roman" w:hAnsi="Times New Roman" w:cs="Times New Roman"/>
          <w:sz w:val="30"/>
          <w:szCs w:val="30"/>
        </w:rPr>
        <w:t> </w:t>
      </w:r>
      <w:r w:rsidRPr="00955593">
        <w:rPr>
          <w:rFonts w:ascii="Times New Roman" w:hAnsi="Times New Roman" w:cs="Times New Roman"/>
          <w:sz w:val="30"/>
          <w:szCs w:val="30"/>
        </w:rPr>
        <w:t>рубля согласно приложению 3;</w:t>
      </w:r>
    </w:p>
    <w:p w:rsidR="00041E26" w:rsidRPr="00955593" w:rsidRDefault="008753CE">
      <w:pPr>
        <w:pStyle w:val="ConsPlusNormal"/>
        <w:ind w:firstLine="709"/>
        <w:jc w:val="both"/>
        <w:rPr>
          <w:rFonts w:ascii="Times New Roman" w:hAnsi="Times New Roman" w:cs="Times New Roman"/>
          <w:sz w:val="30"/>
          <w:szCs w:val="30"/>
        </w:rPr>
      </w:pPr>
      <w:r w:rsidRPr="00955593">
        <w:rPr>
          <w:rFonts w:ascii="Times New Roman" w:hAnsi="Times New Roman" w:cs="Times New Roman"/>
          <w:sz w:val="30"/>
          <w:szCs w:val="30"/>
        </w:rPr>
        <w:t>2.3. распределение бюджетных назначений по распорядителям бюджетных средств сельского бюджета в соответствии с ведомственной классификацией расходов районного бюджета и функциональной классификацией расходов бюджета по разделам, подразделам и видам согласно приложению 4;</w:t>
      </w:r>
    </w:p>
    <w:p w:rsidR="00041E26" w:rsidRPr="00955593" w:rsidRDefault="008753CE">
      <w:pPr>
        <w:ind w:firstLine="709"/>
        <w:jc w:val="both"/>
        <w:rPr>
          <w:sz w:val="30"/>
          <w:szCs w:val="30"/>
        </w:rPr>
      </w:pPr>
      <w:r w:rsidRPr="00955593">
        <w:rPr>
          <w:sz w:val="30"/>
          <w:szCs w:val="30"/>
        </w:rPr>
        <w:t>2.4. перечень государственных программ и подпрограмм, финансирование которых предусматривается за счет средств сельского бюджета, согласно приложению 5.</w:t>
      </w:r>
    </w:p>
    <w:p w:rsidR="00041E26" w:rsidRPr="00955593" w:rsidRDefault="008753CE">
      <w:pPr>
        <w:ind w:firstLine="709"/>
        <w:jc w:val="both"/>
        <w:rPr>
          <w:sz w:val="30"/>
          <w:szCs w:val="30"/>
        </w:rPr>
      </w:pPr>
      <w:r w:rsidRPr="00955593">
        <w:rPr>
          <w:sz w:val="30"/>
          <w:szCs w:val="30"/>
        </w:rPr>
        <w:t>3. Установить размер оборотной кассовой наличности по сельскому бюджету на 1 января 202</w:t>
      </w:r>
      <w:r w:rsidR="006D2416" w:rsidRPr="00955593">
        <w:rPr>
          <w:sz w:val="30"/>
          <w:szCs w:val="30"/>
        </w:rPr>
        <w:t>5</w:t>
      </w:r>
      <w:r w:rsidRPr="00955593">
        <w:rPr>
          <w:sz w:val="30"/>
          <w:szCs w:val="30"/>
        </w:rPr>
        <w:t xml:space="preserve"> г. в сумме </w:t>
      </w:r>
      <w:r w:rsidR="007709CC" w:rsidRPr="00955593">
        <w:rPr>
          <w:sz w:val="30"/>
          <w:szCs w:val="30"/>
        </w:rPr>
        <w:t xml:space="preserve">3 </w:t>
      </w:r>
      <w:r w:rsidR="006D2416" w:rsidRPr="00955593">
        <w:rPr>
          <w:sz w:val="30"/>
          <w:szCs w:val="30"/>
        </w:rPr>
        <w:t>3</w:t>
      </w:r>
      <w:r w:rsidR="007709CC" w:rsidRPr="00955593">
        <w:rPr>
          <w:sz w:val="30"/>
          <w:szCs w:val="30"/>
        </w:rPr>
        <w:t>00</w:t>
      </w:r>
      <w:r w:rsidRPr="00955593">
        <w:rPr>
          <w:sz w:val="30"/>
          <w:szCs w:val="30"/>
        </w:rPr>
        <w:t>,00 рубля.</w:t>
      </w:r>
    </w:p>
    <w:p w:rsidR="00041E26" w:rsidRPr="00955593" w:rsidRDefault="008753CE">
      <w:pPr>
        <w:ind w:firstLine="709"/>
        <w:jc w:val="both"/>
        <w:rPr>
          <w:sz w:val="30"/>
          <w:szCs w:val="30"/>
        </w:rPr>
      </w:pPr>
      <w:r w:rsidRPr="00955593">
        <w:rPr>
          <w:sz w:val="30"/>
          <w:szCs w:val="30"/>
        </w:rPr>
        <w:t>4. Создать в 202</w:t>
      </w:r>
      <w:r w:rsidR="006D2416" w:rsidRPr="00955593">
        <w:rPr>
          <w:sz w:val="30"/>
          <w:szCs w:val="30"/>
        </w:rPr>
        <w:t>4</w:t>
      </w:r>
      <w:r w:rsidRPr="00955593">
        <w:rPr>
          <w:sz w:val="30"/>
          <w:szCs w:val="30"/>
        </w:rPr>
        <w:t xml:space="preserve"> году в расходной части сельского бюджета резервный фонд </w:t>
      </w:r>
      <w:r w:rsidR="005D6FCD" w:rsidRPr="00955593">
        <w:rPr>
          <w:sz w:val="30"/>
          <w:szCs w:val="30"/>
        </w:rPr>
        <w:t>Бытенского</w:t>
      </w:r>
      <w:r w:rsidRPr="00955593">
        <w:rPr>
          <w:sz w:val="30"/>
          <w:szCs w:val="30"/>
        </w:rPr>
        <w:t xml:space="preserve"> сельского испол</w:t>
      </w:r>
      <w:r w:rsidR="00955593" w:rsidRPr="00955593">
        <w:rPr>
          <w:sz w:val="30"/>
          <w:szCs w:val="30"/>
        </w:rPr>
        <w:t>нительного комитета (далее – сель</w:t>
      </w:r>
      <w:r w:rsidRPr="00955593">
        <w:rPr>
          <w:sz w:val="30"/>
          <w:szCs w:val="30"/>
        </w:rPr>
        <w:t>исполком), определяемый в соответствии с пунктом 4 статьи 42 Бюджетн</w:t>
      </w:r>
      <w:r w:rsidR="00955593" w:rsidRPr="00955593">
        <w:rPr>
          <w:sz w:val="30"/>
          <w:szCs w:val="30"/>
        </w:rPr>
        <w:t>ого кодекса Республики Беларусь</w:t>
      </w:r>
      <w:r w:rsidRPr="00955593">
        <w:rPr>
          <w:sz w:val="30"/>
          <w:szCs w:val="30"/>
        </w:rPr>
        <w:t xml:space="preserve"> и установить его в размере </w:t>
      </w:r>
      <w:r w:rsidR="005D6FCD" w:rsidRPr="00955593">
        <w:rPr>
          <w:sz w:val="30"/>
          <w:szCs w:val="30"/>
        </w:rPr>
        <w:t>2504</w:t>
      </w:r>
      <w:r w:rsidR="007709CC" w:rsidRPr="00955593">
        <w:rPr>
          <w:sz w:val="30"/>
          <w:szCs w:val="30"/>
        </w:rPr>
        <w:t>,00</w:t>
      </w:r>
      <w:r w:rsidRPr="00955593">
        <w:rPr>
          <w:sz w:val="30"/>
          <w:szCs w:val="30"/>
        </w:rPr>
        <w:t xml:space="preserve"> рубля.</w:t>
      </w:r>
    </w:p>
    <w:p w:rsidR="00041E26" w:rsidRPr="00955593" w:rsidRDefault="008753CE">
      <w:pPr>
        <w:pStyle w:val="ConsPlusNormal"/>
        <w:spacing w:line="360" w:lineRule="auto"/>
        <w:ind w:firstLine="709"/>
        <w:jc w:val="both"/>
        <w:rPr>
          <w:rFonts w:ascii="Times New Roman" w:hAnsi="Times New Roman" w:cs="Times New Roman"/>
          <w:sz w:val="30"/>
          <w:szCs w:val="30"/>
        </w:rPr>
      </w:pPr>
      <w:r w:rsidRPr="00955593">
        <w:rPr>
          <w:rFonts w:ascii="Times New Roman" w:hAnsi="Times New Roman" w:cs="Times New Roman"/>
          <w:sz w:val="30"/>
          <w:szCs w:val="30"/>
        </w:rPr>
        <w:t>6. Настоящее решение вступает в силу с 1 января 202</w:t>
      </w:r>
      <w:r w:rsidR="000325DB" w:rsidRPr="00955593">
        <w:rPr>
          <w:rFonts w:ascii="Times New Roman" w:hAnsi="Times New Roman" w:cs="Times New Roman"/>
          <w:sz w:val="30"/>
          <w:szCs w:val="30"/>
        </w:rPr>
        <w:t>4</w:t>
      </w:r>
      <w:r w:rsidRPr="00955593">
        <w:rPr>
          <w:rFonts w:ascii="Times New Roman" w:hAnsi="Times New Roman" w:cs="Times New Roman"/>
          <w:sz w:val="30"/>
          <w:szCs w:val="30"/>
        </w:rPr>
        <w:t xml:space="preserve"> г.</w:t>
      </w:r>
    </w:p>
    <w:p w:rsidR="00041E26" w:rsidRPr="00955593" w:rsidRDefault="008753CE">
      <w:pPr>
        <w:tabs>
          <w:tab w:val="left" w:pos="6804"/>
        </w:tabs>
        <w:spacing w:before="240" w:after="120"/>
        <w:jc w:val="both"/>
        <w:rPr>
          <w:sz w:val="30"/>
          <w:szCs w:val="30"/>
        </w:rPr>
        <w:sectPr w:rsidR="00041E26" w:rsidRPr="00955593">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sidRPr="00955593">
        <w:rPr>
          <w:sz w:val="30"/>
          <w:szCs w:val="30"/>
        </w:rPr>
        <w:t>Председатель</w:t>
      </w:r>
      <w:r w:rsidRPr="00955593">
        <w:rPr>
          <w:sz w:val="30"/>
          <w:szCs w:val="30"/>
        </w:rPr>
        <w:tab/>
      </w:r>
      <w:r w:rsidR="005D6FCD" w:rsidRPr="00955593">
        <w:rPr>
          <w:sz w:val="30"/>
          <w:szCs w:val="30"/>
        </w:rPr>
        <w:t>С.Г.Козленя</w:t>
      </w:r>
    </w:p>
    <w:p w:rsidR="00041E26" w:rsidRPr="00955593" w:rsidRDefault="008753CE">
      <w:pPr>
        <w:tabs>
          <w:tab w:val="left" w:pos="709"/>
        </w:tabs>
        <w:ind w:left="5670"/>
        <w:jc w:val="both"/>
        <w:rPr>
          <w:sz w:val="30"/>
          <w:szCs w:val="30"/>
        </w:rPr>
      </w:pPr>
      <w:r w:rsidRPr="00955593">
        <w:rPr>
          <w:sz w:val="30"/>
          <w:szCs w:val="30"/>
        </w:rPr>
        <w:lastRenderedPageBreak/>
        <w:t>Приложение 1</w:t>
      </w:r>
    </w:p>
    <w:p w:rsidR="00041E26" w:rsidRPr="00955593" w:rsidRDefault="008753CE">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к решению</w:t>
      </w:r>
    </w:p>
    <w:p w:rsidR="00041E26" w:rsidRPr="00955593" w:rsidRDefault="005D6FCD">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Бытенского</w:t>
      </w:r>
      <w:r w:rsidR="008753CE" w:rsidRPr="00955593">
        <w:rPr>
          <w:rFonts w:ascii="Times New Roman" w:hAnsi="Times New Roman" w:cs="Times New Roman"/>
          <w:sz w:val="30"/>
          <w:szCs w:val="30"/>
        </w:rPr>
        <w:t xml:space="preserve"> сельского</w:t>
      </w:r>
    </w:p>
    <w:p w:rsidR="00041E26" w:rsidRPr="00955593" w:rsidRDefault="008753CE">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Совета депутатов</w:t>
      </w:r>
    </w:p>
    <w:p w:rsidR="00041E26" w:rsidRPr="00955593" w:rsidRDefault="008753CE">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2</w:t>
      </w:r>
      <w:r w:rsidR="005D6FCD" w:rsidRPr="00955593">
        <w:rPr>
          <w:rFonts w:ascii="Times New Roman" w:hAnsi="Times New Roman" w:cs="Times New Roman"/>
          <w:sz w:val="30"/>
          <w:szCs w:val="30"/>
        </w:rPr>
        <w:t>9</w:t>
      </w:r>
      <w:r w:rsidRPr="00955593">
        <w:rPr>
          <w:rFonts w:ascii="Times New Roman" w:hAnsi="Times New Roman" w:cs="Times New Roman"/>
          <w:sz w:val="30"/>
          <w:szCs w:val="30"/>
        </w:rPr>
        <w:t>.12.202</w:t>
      </w:r>
      <w:r w:rsidR="00F94690" w:rsidRPr="00955593">
        <w:rPr>
          <w:rFonts w:ascii="Times New Roman" w:hAnsi="Times New Roman" w:cs="Times New Roman"/>
          <w:sz w:val="30"/>
          <w:szCs w:val="30"/>
        </w:rPr>
        <w:t>3</w:t>
      </w:r>
      <w:r w:rsidRPr="00955593">
        <w:rPr>
          <w:rFonts w:ascii="Times New Roman" w:hAnsi="Times New Roman" w:cs="Times New Roman"/>
          <w:sz w:val="30"/>
          <w:szCs w:val="30"/>
        </w:rPr>
        <w:t xml:space="preserve"> №</w:t>
      </w:r>
      <w:r w:rsidR="00217A4D" w:rsidRPr="00955593">
        <w:rPr>
          <w:rFonts w:ascii="Times New Roman" w:hAnsi="Times New Roman" w:cs="Times New Roman"/>
          <w:sz w:val="30"/>
          <w:szCs w:val="30"/>
        </w:rPr>
        <w:t>7</w:t>
      </w:r>
      <w:r w:rsidR="005D6FCD" w:rsidRPr="00955593">
        <w:rPr>
          <w:rFonts w:ascii="Times New Roman" w:hAnsi="Times New Roman" w:cs="Times New Roman"/>
          <w:sz w:val="30"/>
          <w:szCs w:val="30"/>
        </w:rPr>
        <w:t>6</w:t>
      </w:r>
    </w:p>
    <w:p w:rsidR="00041E26" w:rsidRPr="00955593" w:rsidRDefault="008753CE">
      <w:pPr>
        <w:spacing w:before="240" w:line="280" w:lineRule="exact"/>
        <w:ind w:right="5103"/>
        <w:jc w:val="both"/>
        <w:rPr>
          <w:sz w:val="30"/>
          <w:szCs w:val="30"/>
        </w:rPr>
      </w:pPr>
      <w:r w:rsidRPr="00955593">
        <w:rPr>
          <w:sz w:val="30"/>
          <w:szCs w:val="30"/>
        </w:rPr>
        <w:t>ИСТОЧНИКИ</w:t>
      </w:r>
    </w:p>
    <w:p w:rsidR="00041E26" w:rsidRPr="00955593" w:rsidRDefault="008753CE">
      <w:pPr>
        <w:spacing w:after="240" w:line="280" w:lineRule="exact"/>
        <w:ind w:right="5103"/>
        <w:jc w:val="both"/>
        <w:rPr>
          <w:sz w:val="30"/>
          <w:szCs w:val="30"/>
        </w:rPr>
      </w:pPr>
      <w:r w:rsidRPr="00955593">
        <w:rPr>
          <w:sz w:val="30"/>
          <w:szCs w:val="30"/>
        </w:rPr>
        <w:t>финансирования дефицита сельского</w:t>
      </w:r>
      <w:r w:rsidR="00E33130" w:rsidRPr="00955593">
        <w:rPr>
          <w:sz w:val="30"/>
          <w:szCs w:val="30"/>
        </w:rPr>
        <w:t xml:space="preserve"> </w:t>
      </w:r>
      <w:r w:rsidRPr="00955593">
        <w:rPr>
          <w:sz w:val="30"/>
          <w:szCs w:val="30"/>
        </w:rPr>
        <w:t>бюджета</w:t>
      </w:r>
    </w:p>
    <w:p w:rsidR="00041E26" w:rsidRPr="00955593" w:rsidRDefault="008753CE">
      <w:pPr>
        <w:widowControl w:val="0"/>
        <w:autoSpaceDE w:val="0"/>
        <w:autoSpaceDN w:val="0"/>
        <w:adjustRightInd w:val="0"/>
        <w:spacing w:line="280" w:lineRule="exact"/>
        <w:ind w:right="-1"/>
        <w:jc w:val="right"/>
        <w:rPr>
          <w:sz w:val="30"/>
          <w:szCs w:val="30"/>
        </w:rPr>
      </w:pPr>
      <w:r w:rsidRPr="00955593">
        <w:rPr>
          <w:sz w:val="26"/>
          <w:szCs w:val="26"/>
        </w:rPr>
        <w:t>(рублей)</w:t>
      </w:r>
    </w:p>
    <w:tbl>
      <w:tblPr>
        <w:tblW w:w="9639" w:type="dxa"/>
        <w:tblInd w:w="62" w:type="dxa"/>
        <w:tblLayout w:type="fixed"/>
        <w:tblCellMar>
          <w:top w:w="79" w:type="dxa"/>
          <w:left w:w="62" w:type="dxa"/>
          <w:bottom w:w="79" w:type="dxa"/>
          <w:right w:w="62" w:type="dxa"/>
        </w:tblCellMar>
        <w:tblLook w:val="0000" w:firstRow="0" w:lastRow="0" w:firstColumn="0" w:lastColumn="0" w:noHBand="0" w:noVBand="0"/>
      </w:tblPr>
      <w:tblGrid>
        <w:gridCol w:w="4536"/>
        <w:gridCol w:w="709"/>
        <w:gridCol w:w="851"/>
        <w:gridCol w:w="850"/>
        <w:gridCol w:w="992"/>
        <w:gridCol w:w="1701"/>
      </w:tblGrid>
      <w:tr w:rsidR="00955593" w:rsidRPr="00955593">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Сумма</w:t>
            </w:r>
          </w:p>
        </w:tc>
      </w:tr>
      <w:tr w:rsidR="00955593" w:rsidRPr="00955593">
        <w:trPr>
          <w:cantSplit/>
        </w:trPr>
        <w:tc>
          <w:tcPr>
            <w:tcW w:w="453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Title"/>
              <w:jc w:val="center"/>
              <w:rPr>
                <w:rFonts w:ascii="Times New Roman" w:hAnsi="Times New Roman" w:cs="Times New Roman"/>
                <w:b w:val="0"/>
                <w:bCs w:val="0"/>
                <w:sz w:val="26"/>
                <w:szCs w:val="26"/>
              </w:rPr>
            </w:pPr>
            <w:r w:rsidRPr="00955593">
              <w:rPr>
                <w:rFonts w:ascii="Times New Roman" w:hAnsi="Times New Roman" w:cs="Times New Roman"/>
                <w:b w:val="0"/>
                <w:bCs w:val="0"/>
                <w:sz w:val="26"/>
                <w:szCs w:val="26"/>
              </w:rPr>
              <w:t>6</w:t>
            </w:r>
          </w:p>
        </w:tc>
      </w:tr>
      <w:tr w:rsidR="00955593" w:rsidRPr="00955593">
        <w:trPr>
          <w:cantSplit/>
        </w:trPr>
        <w:tc>
          <w:tcPr>
            <w:tcW w:w="4536" w:type="dxa"/>
            <w:vAlign w:val="bottom"/>
          </w:tcPr>
          <w:p w:rsidR="00041E26" w:rsidRPr="00955593" w:rsidRDefault="008753CE">
            <w:pPr>
              <w:pStyle w:val="ConsPlusTitle"/>
              <w:rPr>
                <w:rFonts w:ascii="Times New Roman" w:hAnsi="Times New Roman" w:cs="Times New Roman"/>
                <w:b w:val="0"/>
                <w:bCs w:val="0"/>
                <w:sz w:val="26"/>
                <w:szCs w:val="26"/>
              </w:rPr>
            </w:pPr>
            <w:r w:rsidRPr="00955593">
              <w:rPr>
                <w:rFonts w:ascii="Times New Roman" w:hAnsi="Times New Roman" w:cs="Times New Roman"/>
                <w:b w:val="0"/>
                <w:bCs w:val="0"/>
                <w:sz w:val="26"/>
                <w:szCs w:val="26"/>
              </w:rPr>
              <w:t>ОБЩЕЕ ФИНАНСИРОВАНИЕ</w:t>
            </w:r>
          </w:p>
        </w:tc>
        <w:tc>
          <w:tcPr>
            <w:tcW w:w="709"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w:t>
            </w:r>
          </w:p>
        </w:tc>
        <w:tc>
          <w:tcPr>
            <w:tcW w:w="85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850"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992"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170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0,00</w:t>
            </w:r>
          </w:p>
        </w:tc>
      </w:tr>
      <w:tr w:rsidR="00955593" w:rsidRPr="00955593">
        <w:trPr>
          <w:cantSplit/>
        </w:trPr>
        <w:tc>
          <w:tcPr>
            <w:tcW w:w="4536" w:type="dxa"/>
            <w:vAlign w:val="bottom"/>
          </w:tcPr>
          <w:p w:rsidR="00041E26" w:rsidRPr="00955593" w:rsidRDefault="008753CE">
            <w:pPr>
              <w:pStyle w:val="ConsPlusTitle"/>
              <w:rPr>
                <w:rFonts w:ascii="Times New Roman" w:hAnsi="Times New Roman" w:cs="Times New Roman"/>
                <w:b w:val="0"/>
                <w:bCs w:val="0"/>
                <w:sz w:val="26"/>
                <w:szCs w:val="26"/>
              </w:rPr>
            </w:pPr>
            <w:r w:rsidRPr="00955593">
              <w:rPr>
                <w:rFonts w:ascii="Times New Roman" w:hAnsi="Times New Roman" w:cs="Times New Roman"/>
                <w:b w:val="0"/>
                <w:bCs w:val="0"/>
                <w:sz w:val="26"/>
                <w:szCs w:val="26"/>
              </w:rPr>
              <w:t>ВНУТРЕННЕЕ ФИНАНСИРОВАНИЕ</w:t>
            </w:r>
          </w:p>
        </w:tc>
        <w:tc>
          <w:tcPr>
            <w:tcW w:w="709"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1</w:t>
            </w:r>
          </w:p>
        </w:tc>
        <w:tc>
          <w:tcPr>
            <w:tcW w:w="85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850"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992"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170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0,00</w:t>
            </w:r>
          </w:p>
        </w:tc>
      </w:tr>
      <w:tr w:rsidR="00955593" w:rsidRPr="00955593">
        <w:trPr>
          <w:cantSplit/>
        </w:trPr>
        <w:tc>
          <w:tcPr>
            <w:tcW w:w="4536" w:type="dxa"/>
            <w:vAlign w:val="bottom"/>
          </w:tcPr>
          <w:p w:rsidR="00041E26" w:rsidRPr="00955593" w:rsidRDefault="008753CE">
            <w:pPr>
              <w:pStyle w:val="ConsPlusTitle"/>
              <w:rPr>
                <w:rFonts w:ascii="Times New Roman" w:hAnsi="Times New Roman" w:cs="Times New Roman"/>
                <w:b w:val="0"/>
                <w:bCs w:val="0"/>
                <w:sz w:val="26"/>
                <w:szCs w:val="26"/>
              </w:rPr>
            </w:pPr>
            <w:r w:rsidRPr="00955593">
              <w:rPr>
                <w:rFonts w:ascii="Times New Roman" w:hAnsi="Times New Roman" w:cs="Times New Roman"/>
                <w:b w:val="0"/>
                <w:bCs w:val="0"/>
                <w:sz w:val="26"/>
                <w:szCs w:val="26"/>
              </w:rPr>
              <w:t>Изменение остатков средств бюджета</w:t>
            </w:r>
          </w:p>
        </w:tc>
        <w:tc>
          <w:tcPr>
            <w:tcW w:w="709"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1</w:t>
            </w:r>
          </w:p>
        </w:tc>
        <w:tc>
          <w:tcPr>
            <w:tcW w:w="85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07</w:t>
            </w:r>
          </w:p>
        </w:tc>
        <w:tc>
          <w:tcPr>
            <w:tcW w:w="850"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992"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w:t>
            </w:r>
          </w:p>
        </w:tc>
        <w:tc>
          <w:tcPr>
            <w:tcW w:w="1701" w:type="dxa"/>
            <w:vAlign w:val="bottom"/>
          </w:tcPr>
          <w:p w:rsidR="00041E26" w:rsidRPr="00955593" w:rsidRDefault="008753CE">
            <w:pPr>
              <w:pStyle w:val="ConsPlusTitle"/>
              <w:jc w:val="right"/>
              <w:rPr>
                <w:rFonts w:ascii="Times New Roman" w:hAnsi="Times New Roman" w:cs="Times New Roman"/>
                <w:b w:val="0"/>
                <w:bCs w:val="0"/>
                <w:sz w:val="26"/>
                <w:szCs w:val="26"/>
              </w:rPr>
            </w:pPr>
            <w:r w:rsidRPr="00955593">
              <w:rPr>
                <w:rFonts w:ascii="Times New Roman" w:hAnsi="Times New Roman" w:cs="Times New Roman"/>
                <w:b w:val="0"/>
                <w:bCs w:val="0"/>
                <w:sz w:val="26"/>
                <w:szCs w:val="26"/>
              </w:rPr>
              <w:t>0,00</w:t>
            </w:r>
          </w:p>
        </w:tc>
      </w:tr>
    </w:tbl>
    <w:p w:rsidR="00041E26" w:rsidRPr="00955593" w:rsidRDefault="00041E26">
      <w:pPr>
        <w:widowControl w:val="0"/>
        <w:autoSpaceDE w:val="0"/>
        <w:autoSpaceDN w:val="0"/>
        <w:adjustRightInd w:val="0"/>
        <w:ind w:right="-142" w:firstLine="5670"/>
        <w:jc w:val="both"/>
        <w:outlineLvl w:val="0"/>
        <w:rPr>
          <w:sz w:val="30"/>
          <w:szCs w:val="30"/>
        </w:rPr>
        <w:sectPr w:rsidR="00041E26" w:rsidRPr="00955593">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955593" w:rsidRDefault="008753CE">
      <w:pPr>
        <w:widowControl w:val="0"/>
        <w:autoSpaceDE w:val="0"/>
        <w:autoSpaceDN w:val="0"/>
        <w:adjustRightInd w:val="0"/>
        <w:ind w:right="-142" w:firstLine="5670"/>
        <w:jc w:val="both"/>
        <w:outlineLvl w:val="0"/>
        <w:rPr>
          <w:sz w:val="30"/>
          <w:szCs w:val="30"/>
        </w:rPr>
      </w:pPr>
      <w:r w:rsidRPr="00955593">
        <w:rPr>
          <w:sz w:val="30"/>
          <w:szCs w:val="30"/>
        </w:rPr>
        <w:lastRenderedPageBreak/>
        <w:t>Приложение 2</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к решению</w:t>
      </w:r>
    </w:p>
    <w:p w:rsidR="00041E26" w:rsidRPr="00955593" w:rsidRDefault="005D6FCD">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Бытенского</w:t>
      </w:r>
      <w:r w:rsidR="008753CE" w:rsidRPr="00955593">
        <w:rPr>
          <w:rFonts w:ascii="Times New Roman" w:hAnsi="Times New Roman" w:cs="Times New Roman"/>
          <w:sz w:val="30"/>
          <w:szCs w:val="30"/>
        </w:rPr>
        <w:t xml:space="preserve"> сельского</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Совета депутатов</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2</w:t>
      </w:r>
      <w:r w:rsidR="005D6FCD" w:rsidRPr="00955593">
        <w:rPr>
          <w:rFonts w:ascii="Times New Roman CYR" w:hAnsi="Times New Roman CYR" w:cs="Times New Roman CYR"/>
          <w:sz w:val="30"/>
          <w:szCs w:val="30"/>
        </w:rPr>
        <w:t>9</w:t>
      </w:r>
      <w:r w:rsidRPr="00955593">
        <w:rPr>
          <w:rFonts w:ascii="Times New Roman CYR" w:hAnsi="Times New Roman CYR" w:cs="Times New Roman CYR"/>
          <w:sz w:val="30"/>
          <w:szCs w:val="30"/>
        </w:rPr>
        <w:t>.12.202</w:t>
      </w:r>
      <w:r w:rsidR="00F94690" w:rsidRPr="00955593">
        <w:rPr>
          <w:rFonts w:ascii="Times New Roman CYR" w:hAnsi="Times New Roman CYR" w:cs="Times New Roman CYR"/>
          <w:sz w:val="30"/>
          <w:szCs w:val="30"/>
        </w:rPr>
        <w:t>3</w:t>
      </w:r>
      <w:r w:rsidRPr="00955593">
        <w:rPr>
          <w:rFonts w:ascii="Times New Roman CYR" w:hAnsi="Times New Roman CYR" w:cs="Times New Roman CYR"/>
          <w:sz w:val="30"/>
          <w:szCs w:val="30"/>
        </w:rPr>
        <w:t xml:space="preserve"> №</w:t>
      </w:r>
      <w:r w:rsidR="005D6FCD" w:rsidRPr="00955593">
        <w:rPr>
          <w:rFonts w:ascii="Times New Roman CYR" w:hAnsi="Times New Roman CYR" w:cs="Times New Roman CYR"/>
          <w:sz w:val="30"/>
          <w:szCs w:val="30"/>
        </w:rPr>
        <w:t>76</w:t>
      </w:r>
      <w:r w:rsidRPr="00955593">
        <w:rPr>
          <w:rFonts w:ascii="Times New Roman CYR" w:hAnsi="Times New Roman CYR" w:cs="Times New Roman CYR"/>
          <w:sz w:val="30"/>
          <w:szCs w:val="30"/>
        </w:rPr>
        <w:t xml:space="preserve"> </w:t>
      </w:r>
    </w:p>
    <w:p w:rsidR="00041E26" w:rsidRPr="00955593" w:rsidRDefault="008753CE">
      <w:pPr>
        <w:pStyle w:val="ConsPlusTitle"/>
        <w:spacing w:before="200" w:line="280" w:lineRule="exact"/>
        <w:ind w:right="5669"/>
        <w:jc w:val="both"/>
        <w:rPr>
          <w:rFonts w:ascii="Times New Roman CYR" w:hAnsi="Times New Roman CYR" w:cs="Times New Roman CYR"/>
          <w:b w:val="0"/>
          <w:bCs w:val="0"/>
          <w:sz w:val="30"/>
          <w:szCs w:val="30"/>
        </w:rPr>
      </w:pPr>
      <w:r w:rsidRPr="00955593">
        <w:rPr>
          <w:rFonts w:ascii="Times New Roman CYR" w:hAnsi="Times New Roman CYR" w:cs="Times New Roman CYR"/>
          <w:b w:val="0"/>
          <w:bCs w:val="0"/>
          <w:sz w:val="30"/>
          <w:szCs w:val="30"/>
        </w:rPr>
        <w:t>ДОХОДЫ</w:t>
      </w:r>
    </w:p>
    <w:p w:rsidR="00041E26" w:rsidRPr="00955593" w:rsidRDefault="008753CE">
      <w:pPr>
        <w:pStyle w:val="ConsPlusTitle"/>
        <w:spacing w:after="200" w:line="280" w:lineRule="exact"/>
        <w:ind w:right="5670"/>
        <w:jc w:val="both"/>
        <w:rPr>
          <w:rFonts w:ascii="Times New Roman" w:hAnsi="Times New Roman" w:cs="Times New Roman"/>
          <w:b w:val="0"/>
          <w:bCs w:val="0"/>
          <w:sz w:val="30"/>
          <w:szCs w:val="30"/>
        </w:rPr>
      </w:pPr>
      <w:r w:rsidRPr="00955593">
        <w:rPr>
          <w:rFonts w:ascii="Times New Roman" w:hAnsi="Times New Roman" w:cs="Times New Roman"/>
          <w:b w:val="0"/>
          <w:sz w:val="30"/>
          <w:szCs w:val="30"/>
        </w:rPr>
        <w:t>сельского</w:t>
      </w:r>
      <w:r w:rsidRPr="00955593">
        <w:rPr>
          <w:rFonts w:ascii="Times New Roman" w:hAnsi="Times New Roman" w:cs="Times New Roman"/>
          <w:b w:val="0"/>
          <w:bCs w:val="0"/>
          <w:sz w:val="30"/>
          <w:szCs w:val="30"/>
        </w:rPr>
        <w:t xml:space="preserve"> бюджета</w:t>
      </w:r>
      <w:bookmarkStart w:id="2" w:name="_Hlk59638219"/>
    </w:p>
    <w:p w:rsidR="00041E26" w:rsidRPr="00955593" w:rsidRDefault="008753CE">
      <w:pPr>
        <w:widowControl w:val="0"/>
        <w:autoSpaceDE w:val="0"/>
        <w:autoSpaceDN w:val="0"/>
        <w:adjustRightInd w:val="0"/>
        <w:spacing w:line="280" w:lineRule="exact"/>
        <w:jc w:val="right"/>
        <w:rPr>
          <w:sz w:val="26"/>
          <w:szCs w:val="26"/>
        </w:rPr>
      </w:pPr>
      <w:bookmarkStart w:id="3" w:name="_Hlk122682012"/>
      <w:r w:rsidRPr="00955593">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955593" w:rsidRPr="00955593">
        <w:trPr>
          <w:cantSplit/>
          <w:trHeight w:val="20"/>
        </w:trPr>
        <w:tc>
          <w:tcPr>
            <w:tcW w:w="4328"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Группа</w:t>
            </w:r>
          </w:p>
        </w:tc>
        <w:tc>
          <w:tcPr>
            <w:tcW w:w="850" w:type="dxa"/>
            <w:tcBorders>
              <w:bottom w:val="single" w:sz="4" w:space="0" w:color="auto"/>
            </w:tcBorders>
          </w:tcPr>
          <w:p w:rsidR="00041E26" w:rsidRPr="00955593" w:rsidRDefault="008753CE">
            <w:pPr>
              <w:pStyle w:val="ConsPlusTitle"/>
              <w:ind w:firstLine="51"/>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Вид</w:t>
            </w:r>
          </w:p>
        </w:tc>
        <w:tc>
          <w:tcPr>
            <w:tcW w:w="567"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Раздел</w:t>
            </w:r>
          </w:p>
        </w:tc>
        <w:tc>
          <w:tcPr>
            <w:tcW w:w="992"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Сумма</w:t>
            </w:r>
          </w:p>
        </w:tc>
      </w:tr>
      <w:tr w:rsidR="00955593" w:rsidRPr="00955593">
        <w:trPr>
          <w:cantSplit/>
          <w:trHeight w:val="20"/>
        </w:trPr>
        <w:tc>
          <w:tcPr>
            <w:tcW w:w="4328"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7</w:t>
            </w:r>
          </w:p>
        </w:tc>
      </w:tr>
      <w:tr w:rsidR="00955593" w:rsidRPr="00955593">
        <w:trPr>
          <w:cantSplit/>
          <w:trHeight w:val="20"/>
        </w:trPr>
        <w:tc>
          <w:tcPr>
            <w:tcW w:w="4328" w:type="dxa"/>
            <w:tcBorders>
              <w:top w:val="nil"/>
              <w:left w:val="nil"/>
              <w:bottom w:val="nil"/>
              <w:right w:val="nil"/>
            </w:tcBorders>
            <w:vAlign w:val="center"/>
          </w:tcPr>
          <w:p w:rsidR="00041E26" w:rsidRPr="00955593" w:rsidRDefault="008753CE">
            <w:pPr>
              <w:pStyle w:val="ConsPlusTitle"/>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246 870</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vAlign w:val="center"/>
          </w:tcPr>
          <w:p w:rsidR="00041E26" w:rsidRPr="00955593" w:rsidRDefault="008753CE">
            <w:pPr>
              <w:pStyle w:val="ConsPlusTitle"/>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041E26" w:rsidRPr="00955593" w:rsidRDefault="008753CE">
            <w:pPr>
              <w:pStyle w:val="ConsPlusTitle"/>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211 686</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vAlign w:val="center"/>
          </w:tcPr>
          <w:p w:rsidR="00041E26" w:rsidRPr="00955593" w:rsidRDefault="008753CE">
            <w:pPr>
              <w:rPr>
                <w:sz w:val="26"/>
                <w:szCs w:val="26"/>
              </w:rPr>
            </w:pPr>
            <w:r w:rsidRPr="00955593">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850"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709"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567"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00</w:t>
            </w:r>
          </w:p>
        </w:tc>
        <w:tc>
          <w:tcPr>
            <w:tcW w:w="992"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211 686</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vAlign w:val="center"/>
          </w:tcPr>
          <w:p w:rsidR="00041E26" w:rsidRPr="00955593" w:rsidRDefault="008753CE">
            <w:pPr>
              <w:rPr>
                <w:sz w:val="26"/>
                <w:szCs w:val="26"/>
              </w:rPr>
            </w:pPr>
            <w:r w:rsidRPr="00955593">
              <w:rPr>
                <w:sz w:val="26"/>
                <w:szCs w:val="26"/>
              </w:rPr>
              <w:t>Подоходный налог с физических лиц</w:t>
            </w:r>
          </w:p>
        </w:tc>
        <w:tc>
          <w:tcPr>
            <w:tcW w:w="634"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850"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709"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1</w:t>
            </w:r>
          </w:p>
        </w:tc>
        <w:tc>
          <w:tcPr>
            <w:tcW w:w="567"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01</w:t>
            </w:r>
          </w:p>
        </w:tc>
        <w:tc>
          <w:tcPr>
            <w:tcW w:w="992" w:type="dxa"/>
            <w:tcBorders>
              <w:top w:val="nil"/>
              <w:left w:val="nil"/>
              <w:bottom w:val="nil"/>
              <w:right w:val="nil"/>
            </w:tcBorders>
            <w:vAlign w:val="bottom"/>
          </w:tcPr>
          <w:p w:rsidR="00041E26" w:rsidRPr="00955593" w:rsidRDefault="008753CE">
            <w:pPr>
              <w:jc w:val="center"/>
              <w:rPr>
                <w:sz w:val="26"/>
                <w:szCs w:val="26"/>
              </w:rPr>
            </w:pPr>
            <w:r w:rsidRPr="00955593">
              <w:rPr>
                <w:sz w:val="26"/>
                <w:szCs w:val="26"/>
              </w:rPr>
              <w:t>00</w:t>
            </w:r>
          </w:p>
        </w:tc>
        <w:tc>
          <w:tcPr>
            <w:tcW w:w="1842" w:type="dxa"/>
            <w:tcBorders>
              <w:top w:val="nil"/>
              <w:left w:val="nil"/>
              <w:bottom w:val="nil"/>
              <w:right w:val="nil"/>
            </w:tcBorders>
            <w:vAlign w:val="bottom"/>
          </w:tcPr>
          <w:p w:rsidR="00041E26" w:rsidRPr="00955593" w:rsidRDefault="00217A4D" w:rsidP="005D6FCD">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 xml:space="preserve">        </w:t>
            </w:r>
            <w:r w:rsidR="005D6FCD" w:rsidRPr="00955593">
              <w:rPr>
                <w:rFonts w:ascii="Times New Roman CYR" w:hAnsi="Times New Roman CYR" w:cs="Times New Roman CYR"/>
                <w:sz w:val="26"/>
                <w:szCs w:val="26"/>
              </w:rPr>
              <w:t>211 686</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31 945</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7 747</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7 747</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24 198</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24 198</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3 239</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3 239</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5D6FCD">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3 239</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outlineLvl w:val="1"/>
              <w:rPr>
                <w:rFonts w:ascii="Times New Roman CYR" w:hAnsi="Times New Roman CYR" w:cs="Times New Roman CYR"/>
                <w:sz w:val="26"/>
                <w:szCs w:val="26"/>
              </w:rPr>
            </w:pPr>
            <w:r w:rsidRPr="00955593">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3 616</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414</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rsidP="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414,</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414,00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3 190</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0325DB">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w:t>
            </w:r>
            <w:r w:rsidR="00D35D9F" w:rsidRPr="00955593">
              <w:rPr>
                <w:rFonts w:ascii="Times New Roman CYR" w:hAnsi="Times New Roman CYR" w:cs="Times New Roman CYR"/>
                <w:sz w:val="26"/>
                <w:szCs w:val="26"/>
              </w:rPr>
              <w:t xml:space="preserve"> 398</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0325DB" w:rsidP="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w:t>
            </w:r>
            <w:r w:rsidR="00D35D9F" w:rsidRPr="00955593">
              <w:rPr>
                <w:rFonts w:ascii="Times New Roman CYR" w:hAnsi="Times New Roman CYR" w:cs="Times New Roman CYR"/>
                <w:sz w:val="26"/>
                <w:szCs w:val="26"/>
              </w:rPr>
              <w:t xml:space="preserve"> 398</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292</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292</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325DB" w:rsidRPr="00955593" w:rsidRDefault="00217A4D">
            <w:pPr>
              <w:pStyle w:val="ConsPlusNormal"/>
              <w:ind w:firstLine="0"/>
              <w:rPr>
                <w:rFonts w:ascii="Times New Roman" w:hAnsi="Times New Roman" w:cs="Times New Roman"/>
                <w:sz w:val="26"/>
                <w:szCs w:val="26"/>
              </w:rPr>
            </w:pPr>
            <w:r w:rsidRPr="00955593">
              <w:rPr>
                <w:rFonts w:ascii="Times New Roman" w:hAnsi="Times New Roman" w:cs="Times New Roman"/>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w:t>
            </w:r>
          </w:p>
        </w:tc>
        <w:tc>
          <w:tcPr>
            <w:tcW w:w="634"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325DB"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500</w:t>
            </w:r>
            <w:r w:rsidR="000325DB"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325DB" w:rsidRPr="00955593" w:rsidRDefault="00217A4D">
            <w:pPr>
              <w:pStyle w:val="ConsPlusNormal"/>
              <w:ind w:firstLine="0"/>
              <w:rPr>
                <w:rFonts w:ascii="Times New Roman" w:hAnsi="Times New Roman" w:cs="Times New Roman"/>
                <w:sz w:val="26"/>
                <w:szCs w:val="26"/>
              </w:rPr>
            </w:pPr>
            <w:r w:rsidRPr="00955593">
              <w:rPr>
                <w:rFonts w:ascii="Times New Roman" w:hAnsi="Times New Roman" w:cs="Times New Roman"/>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0325DB" w:rsidRPr="00955593" w:rsidRDefault="000325DB">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325DB"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50</w:t>
            </w:r>
            <w:r w:rsidR="000325DB" w:rsidRPr="00955593">
              <w:rPr>
                <w:rFonts w:ascii="Times New Roman CYR" w:hAnsi="Times New Roman CYR" w:cs="Times New Roman CYR"/>
                <w:sz w:val="26"/>
                <w:szCs w:val="26"/>
              </w:rPr>
              <w:t>0,00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w:hAnsi="Times New Roman" w:cs="Times New Roman"/>
                <w:sz w:val="26"/>
                <w:szCs w:val="26"/>
              </w:rPr>
            </w:pPr>
            <w:r w:rsidRPr="00955593">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w:hAnsi="Times New Roman" w:cs="Times New Roman"/>
                <w:sz w:val="26"/>
                <w:szCs w:val="26"/>
              </w:rPr>
            </w:pPr>
            <w:r w:rsidRPr="00955593">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outlineLvl w:val="1"/>
              <w:rPr>
                <w:rFonts w:ascii="Times New Roman CYR" w:hAnsi="Times New Roman CYR" w:cs="Times New Roman CYR"/>
                <w:sz w:val="26"/>
                <w:szCs w:val="26"/>
              </w:rPr>
            </w:pPr>
            <w:r w:rsidRPr="00955593">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691E1C">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126 734</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691E1C">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126 734</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691E1C">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126 734</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D35D9F" w:rsidRPr="00955593" w:rsidRDefault="00D35D9F">
            <w:pPr>
              <w:autoSpaceDE w:val="0"/>
              <w:autoSpaceDN w:val="0"/>
              <w:adjustRightInd w:val="0"/>
              <w:rPr>
                <w:sz w:val="26"/>
                <w:szCs w:val="26"/>
              </w:rPr>
            </w:pPr>
            <w:r w:rsidRPr="00955593">
              <w:rPr>
                <w:sz w:val="26"/>
                <w:szCs w:val="26"/>
              </w:rPr>
              <w:t xml:space="preserve">Дотация </w:t>
            </w:r>
          </w:p>
        </w:tc>
        <w:tc>
          <w:tcPr>
            <w:tcW w:w="634" w:type="dxa"/>
            <w:tcBorders>
              <w:top w:val="nil"/>
              <w:left w:val="nil"/>
              <w:bottom w:val="nil"/>
              <w:right w:val="nil"/>
            </w:tcBorders>
            <w:vAlign w:val="bottom"/>
          </w:tcPr>
          <w:p w:rsidR="00D35D9F" w:rsidRPr="00955593" w:rsidRDefault="00D35D9F">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D35D9F" w:rsidRPr="00955593" w:rsidRDefault="00D35D9F">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D35D9F" w:rsidRPr="00955593" w:rsidRDefault="00D35D9F">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D35D9F" w:rsidRPr="00955593" w:rsidRDefault="00D35D9F">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D35D9F" w:rsidRPr="00955593" w:rsidRDefault="00D35D9F">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D35D9F" w:rsidRPr="00955593" w:rsidRDefault="00691E1C">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20 706</w:t>
            </w:r>
            <w:r w:rsidR="00D35D9F"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8753CE">
            <w:pPr>
              <w:autoSpaceDE w:val="0"/>
              <w:autoSpaceDN w:val="0"/>
              <w:adjustRightInd w:val="0"/>
              <w:rPr>
                <w:sz w:val="26"/>
                <w:szCs w:val="26"/>
              </w:rPr>
            </w:pPr>
            <w:bookmarkStart w:id="4" w:name="_Hlk105595358"/>
            <w:r w:rsidRPr="00955593">
              <w:rPr>
                <w:sz w:val="26"/>
                <w:szCs w:val="26"/>
              </w:rPr>
              <w:t>Иные межбюджетные трансферты</w:t>
            </w:r>
            <w:bookmarkEnd w:id="4"/>
          </w:p>
        </w:tc>
        <w:tc>
          <w:tcPr>
            <w:tcW w:w="634"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041E26" w:rsidRPr="00955593" w:rsidRDefault="008753CE">
            <w:pPr>
              <w:pStyle w:val="ConsPlusNormal"/>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041E26" w:rsidRPr="00955593" w:rsidRDefault="00D35D9F">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106 028</w:t>
            </w:r>
            <w:r w:rsidR="007709CC" w:rsidRPr="00955593">
              <w:rPr>
                <w:rFonts w:ascii="Times New Roman CYR" w:hAnsi="Times New Roman CYR" w:cs="Times New Roman CYR"/>
                <w:sz w:val="26"/>
                <w:szCs w:val="26"/>
              </w:rPr>
              <w:t>,00</w:t>
            </w:r>
          </w:p>
        </w:tc>
      </w:tr>
      <w:tr w:rsidR="00955593" w:rsidRPr="00955593">
        <w:trPr>
          <w:cantSplit/>
          <w:trHeight w:val="20"/>
        </w:trPr>
        <w:tc>
          <w:tcPr>
            <w:tcW w:w="4328" w:type="dxa"/>
            <w:tcBorders>
              <w:top w:val="nil"/>
              <w:left w:val="nil"/>
              <w:bottom w:val="nil"/>
              <w:right w:val="nil"/>
            </w:tcBorders>
          </w:tcPr>
          <w:p w:rsidR="00041E26" w:rsidRPr="00955593" w:rsidRDefault="00041E26">
            <w:pPr>
              <w:pStyle w:val="ConsPlusNormal"/>
              <w:ind w:firstLine="0"/>
              <w:rPr>
                <w:rFonts w:ascii="Times New Roman CYR" w:hAnsi="Times New Roman CYR" w:cs="Times New Roman CYR"/>
                <w:sz w:val="26"/>
                <w:szCs w:val="26"/>
              </w:rPr>
            </w:pPr>
          </w:p>
        </w:tc>
        <w:tc>
          <w:tcPr>
            <w:tcW w:w="634"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041E26" w:rsidRPr="00955593" w:rsidRDefault="00041E26">
            <w:pPr>
              <w:pStyle w:val="ConsPlusNormal"/>
              <w:ind w:firstLine="0"/>
              <w:jc w:val="right"/>
              <w:rPr>
                <w:rFonts w:ascii="Times New Roman CYR" w:hAnsi="Times New Roman CYR" w:cs="Times New Roman CYR"/>
                <w:sz w:val="26"/>
                <w:szCs w:val="26"/>
              </w:rPr>
            </w:pPr>
          </w:p>
        </w:tc>
      </w:tr>
      <w:tr w:rsidR="00955593" w:rsidRPr="00955593">
        <w:trPr>
          <w:cantSplit/>
          <w:trHeight w:val="20"/>
        </w:trPr>
        <w:tc>
          <w:tcPr>
            <w:tcW w:w="4328" w:type="dxa"/>
            <w:tcBorders>
              <w:top w:val="nil"/>
              <w:left w:val="nil"/>
              <w:bottom w:val="nil"/>
              <w:right w:val="nil"/>
            </w:tcBorders>
          </w:tcPr>
          <w:p w:rsidR="00041E26" w:rsidRPr="00955593" w:rsidRDefault="008753CE">
            <w:pPr>
              <w:pStyle w:val="ConsPlusNormal"/>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041E26" w:rsidRPr="00955593" w:rsidRDefault="00041E26">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041E26" w:rsidRPr="00955593" w:rsidRDefault="00691E1C">
            <w:pPr>
              <w:pStyle w:val="ConsPlusNormal"/>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377 220</w:t>
            </w:r>
            <w:r w:rsidR="007709CC" w:rsidRPr="00955593">
              <w:rPr>
                <w:rFonts w:ascii="Times New Roman CYR" w:hAnsi="Times New Roman CYR" w:cs="Times New Roman CYR"/>
                <w:sz w:val="26"/>
                <w:szCs w:val="26"/>
              </w:rPr>
              <w:t>,00</w:t>
            </w:r>
          </w:p>
        </w:tc>
      </w:tr>
      <w:bookmarkEnd w:id="2"/>
      <w:bookmarkEnd w:id="3"/>
    </w:tbl>
    <w:p w:rsidR="00041E26" w:rsidRPr="00955593" w:rsidRDefault="00041E26">
      <w:pPr>
        <w:widowControl w:val="0"/>
        <w:autoSpaceDE w:val="0"/>
        <w:autoSpaceDN w:val="0"/>
        <w:adjustRightInd w:val="0"/>
        <w:ind w:right="-142" w:firstLine="5670"/>
        <w:jc w:val="both"/>
        <w:outlineLvl w:val="0"/>
        <w:rPr>
          <w:sz w:val="30"/>
          <w:szCs w:val="30"/>
        </w:rPr>
        <w:sectPr w:rsidR="00041E26" w:rsidRPr="00955593">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955593" w:rsidRDefault="008753CE">
      <w:pPr>
        <w:widowControl w:val="0"/>
        <w:autoSpaceDE w:val="0"/>
        <w:autoSpaceDN w:val="0"/>
        <w:adjustRightInd w:val="0"/>
        <w:ind w:right="-142" w:firstLine="5670"/>
        <w:jc w:val="both"/>
        <w:outlineLvl w:val="0"/>
        <w:rPr>
          <w:sz w:val="30"/>
          <w:szCs w:val="30"/>
        </w:rPr>
      </w:pPr>
      <w:r w:rsidRPr="00955593">
        <w:rPr>
          <w:sz w:val="30"/>
          <w:szCs w:val="30"/>
        </w:rPr>
        <w:lastRenderedPageBreak/>
        <w:t>Приложение 3</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к решению</w:t>
      </w:r>
    </w:p>
    <w:p w:rsidR="00041E26" w:rsidRPr="00955593" w:rsidRDefault="00D35D9F">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Бытенского</w:t>
      </w:r>
      <w:r w:rsidR="008753CE" w:rsidRPr="00955593">
        <w:rPr>
          <w:rFonts w:ascii="Times New Roman" w:hAnsi="Times New Roman" w:cs="Times New Roman"/>
          <w:sz w:val="30"/>
          <w:szCs w:val="30"/>
        </w:rPr>
        <w:t xml:space="preserve"> сельского</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Совета депутатов</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2</w:t>
      </w:r>
      <w:r w:rsidR="00D35D9F" w:rsidRPr="00955593">
        <w:rPr>
          <w:rFonts w:ascii="Times New Roman CYR" w:hAnsi="Times New Roman CYR" w:cs="Times New Roman CYR"/>
          <w:sz w:val="30"/>
          <w:szCs w:val="30"/>
        </w:rPr>
        <w:t>9</w:t>
      </w:r>
      <w:r w:rsidRPr="00955593">
        <w:rPr>
          <w:rFonts w:ascii="Times New Roman CYR" w:hAnsi="Times New Roman CYR" w:cs="Times New Roman CYR"/>
          <w:sz w:val="30"/>
          <w:szCs w:val="30"/>
        </w:rPr>
        <w:t>.12.202</w:t>
      </w:r>
      <w:r w:rsidR="00F94690" w:rsidRPr="00955593">
        <w:rPr>
          <w:rFonts w:ascii="Times New Roman CYR" w:hAnsi="Times New Roman CYR" w:cs="Times New Roman CYR"/>
          <w:sz w:val="30"/>
          <w:szCs w:val="30"/>
        </w:rPr>
        <w:t>3</w:t>
      </w:r>
      <w:r w:rsidRPr="00955593">
        <w:rPr>
          <w:rFonts w:ascii="Times New Roman CYR" w:hAnsi="Times New Roman CYR" w:cs="Times New Roman CYR"/>
          <w:sz w:val="30"/>
          <w:szCs w:val="30"/>
        </w:rPr>
        <w:t xml:space="preserve"> № </w:t>
      </w:r>
      <w:r w:rsidR="00217A4D" w:rsidRPr="00955593">
        <w:rPr>
          <w:rFonts w:ascii="Times New Roman CYR" w:hAnsi="Times New Roman CYR" w:cs="Times New Roman CYR"/>
          <w:sz w:val="30"/>
          <w:szCs w:val="30"/>
        </w:rPr>
        <w:t>7</w:t>
      </w:r>
      <w:r w:rsidR="00D35D9F" w:rsidRPr="00955593">
        <w:rPr>
          <w:rFonts w:ascii="Times New Roman CYR" w:hAnsi="Times New Roman CYR" w:cs="Times New Roman CYR"/>
          <w:sz w:val="30"/>
          <w:szCs w:val="30"/>
        </w:rPr>
        <w:t>6</w:t>
      </w:r>
    </w:p>
    <w:p w:rsidR="00041E26" w:rsidRPr="00955593" w:rsidRDefault="008753CE">
      <w:pPr>
        <w:pStyle w:val="ConsPlusTitle"/>
        <w:spacing w:before="200" w:line="280" w:lineRule="exact"/>
        <w:ind w:right="4394"/>
        <w:jc w:val="both"/>
        <w:rPr>
          <w:rFonts w:ascii="Times New Roman CYR" w:hAnsi="Times New Roman CYR" w:cs="Times New Roman CYR"/>
          <w:b w:val="0"/>
          <w:bCs w:val="0"/>
          <w:sz w:val="30"/>
          <w:szCs w:val="30"/>
        </w:rPr>
      </w:pPr>
      <w:r w:rsidRPr="00955593">
        <w:rPr>
          <w:rFonts w:ascii="Times New Roman CYR" w:hAnsi="Times New Roman CYR" w:cs="Times New Roman CYR"/>
          <w:b w:val="0"/>
          <w:bCs w:val="0"/>
          <w:sz w:val="30"/>
          <w:szCs w:val="30"/>
        </w:rPr>
        <w:t>РАСХОДЫ</w:t>
      </w:r>
    </w:p>
    <w:p w:rsidR="00041E26" w:rsidRPr="00955593" w:rsidRDefault="00D35D9F">
      <w:pPr>
        <w:pStyle w:val="ConsPlusTitle"/>
        <w:spacing w:after="200" w:line="280" w:lineRule="exact"/>
        <w:ind w:right="4394"/>
        <w:jc w:val="both"/>
        <w:rPr>
          <w:rFonts w:ascii="Times New Roman CYR" w:hAnsi="Times New Roman CYR" w:cs="Times New Roman CYR"/>
          <w:b w:val="0"/>
          <w:bCs w:val="0"/>
          <w:sz w:val="30"/>
          <w:szCs w:val="30"/>
        </w:rPr>
      </w:pPr>
      <w:r w:rsidRPr="00955593">
        <w:rPr>
          <w:rFonts w:ascii="Times New Roman" w:hAnsi="Times New Roman" w:cs="Times New Roman"/>
          <w:b w:val="0"/>
          <w:sz w:val="30"/>
          <w:szCs w:val="30"/>
        </w:rPr>
        <w:t>с</w:t>
      </w:r>
      <w:r w:rsidR="008753CE" w:rsidRPr="00955593">
        <w:rPr>
          <w:rFonts w:ascii="Times New Roman" w:hAnsi="Times New Roman" w:cs="Times New Roman"/>
          <w:b w:val="0"/>
          <w:sz w:val="30"/>
          <w:szCs w:val="30"/>
        </w:rPr>
        <w:t>ельского</w:t>
      </w:r>
      <w:r w:rsidRPr="00955593">
        <w:rPr>
          <w:rFonts w:ascii="Times New Roman" w:hAnsi="Times New Roman" w:cs="Times New Roman"/>
          <w:b w:val="0"/>
          <w:sz w:val="30"/>
          <w:szCs w:val="30"/>
        </w:rPr>
        <w:t xml:space="preserve"> </w:t>
      </w:r>
      <w:r w:rsidR="008753CE" w:rsidRPr="00955593">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041E26" w:rsidRPr="00955593" w:rsidRDefault="008753CE">
      <w:pPr>
        <w:widowControl w:val="0"/>
        <w:autoSpaceDE w:val="0"/>
        <w:autoSpaceDN w:val="0"/>
        <w:adjustRightInd w:val="0"/>
        <w:spacing w:line="280" w:lineRule="exact"/>
        <w:ind w:right="-1"/>
        <w:jc w:val="right"/>
        <w:rPr>
          <w:sz w:val="30"/>
          <w:szCs w:val="30"/>
        </w:rPr>
      </w:pPr>
      <w:bookmarkStart w:id="5" w:name="_Hlk122682087"/>
      <w:r w:rsidRPr="00955593">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955593" w:rsidRPr="00955593">
        <w:trPr>
          <w:trHeight w:val="20"/>
        </w:trPr>
        <w:tc>
          <w:tcPr>
            <w:tcW w:w="5529" w:type="dxa"/>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Наименование</w:t>
            </w:r>
          </w:p>
        </w:tc>
        <w:tc>
          <w:tcPr>
            <w:tcW w:w="567" w:type="dxa"/>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Раздел</w:t>
            </w:r>
          </w:p>
        </w:tc>
        <w:tc>
          <w:tcPr>
            <w:tcW w:w="993" w:type="dxa"/>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Подраздел</w:t>
            </w:r>
          </w:p>
        </w:tc>
        <w:tc>
          <w:tcPr>
            <w:tcW w:w="708" w:type="dxa"/>
          </w:tcPr>
          <w:p w:rsidR="00041E26" w:rsidRPr="00955593" w:rsidRDefault="008753CE">
            <w:pPr>
              <w:pStyle w:val="ConsPlusTitle"/>
              <w:spacing w:line="280" w:lineRule="exact"/>
              <w:ind w:left="-57" w:right="-57" w:firstLine="67"/>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Вид</w:t>
            </w:r>
          </w:p>
        </w:tc>
        <w:tc>
          <w:tcPr>
            <w:tcW w:w="1842" w:type="dxa"/>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Сумма</w:t>
            </w:r>
          </w:p>
        </w:tc>
      </w:tr>
      <w:tr w:rsidR="00955593" w:rsidRPr="00955593">
        <w:tc>
          <w:tcPr>
            <w:tcW w:w="5529" w:type="dxa"/>
            <w:tcBorders>
              <w:top w:val="nil"/>
            </w:tcBorders>
            <w:vAlign w:val="center"/>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1</w:t>
            </w:r>
          </w:p>
        </w:tc>
        <w:tc>
          <w:tcPr>
            <w:tcW w:w="567" w:type="dxa"/>
            <w:tcBorders>
              <w:top w:val="nil"/>
            </w:tcBorders>
            <w:vAlign w:val="center"/>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2</w:t>
            </w:r>
          </w:p>
        </w:tc>
        <w:tc>
          <w:tcPr>
            <w:tcW w:w="993" w:type="dxa"/>
            <w:tcBorders>
              <w:top w:val="nil"/>
            </w:tcBorders>
            <w:vAlign w:val="center"/>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3</w:t>
            </w:r>
          </w:p>
        </w:tc>
        <w:tc>
          <w:tcPr>
            <w:tcW w:w="708" w:type="dxa"/>
            <w:tcBorders>
              <w:top w:val="nil"/>
            </w:tcBorders>
            <w:vAlign w:val="center"/>
          </w:tcPr>
          <w:p w:rsidR="00041E26" w:rsidRPr="00955593" w:rsidRDefault="008753CE">
            <w:pPr>
              <w:pStyle w:val="ConsPlusTitle"/>
              <w:spacing w:line="280" w:lineRule="exact"/>
              <w:jc w:val="center"/>
              <w:rPr>
                <w:rFonts w:ascii="Times New Roman CYR" w:hAnsi="Times New Roman CYR" w:cs="Times New Roman CYR"/>
                <w:b w:val="0"/>
                <w:bCs w:val="0"/>
                <w:sz w:val="26"/>
                <w:szCs w:val="26"/>
              </w:rPr>
            </w:pPr>
            <w:r w:rsidRPr="00955593">
              <w:rPr>
                <w:rFonts w:ascii="Times New Roman CYR" w:hAnsi="Times New Roman CYR" w:cs="Times New Roman CYR"/>
                <w:b w:val="0"/>
                <w:bCs w:val="0"/>
                <w:sz w:val="26"/>
                <w:szCs w:val="26"/>
              </w:rPr>
              <w:t>4</w:t>
            </w:r>
          </w:p>
        </w:tc>
        <w:tc>
          <w:tcPr>
            <w:tcW w:w="1842" w:type="dxa"/>
            <w:tcBorders>
              <w:top w:val="nil"/>
            </w:tcBorders>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5</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ОБЩЕГОСУДАРСТВЕННАЯ ДЕЯТЕЛЬНОСТЬ</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691E1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236 727</w:t>
            </w:r>
            <w:r w:rsidR="007709CC"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Государственные органы общего назначения</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691E1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210 844</w:t>
            </w:r>
            <w:r w:rsidR="007709CC"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04</w:t>
            </w:r>
          </w:p>
        </w:tc>
        <w:tc>
          <w:tcPr>
            <w:tcW w:w="1842" w:type="dxa"/>
            <w:vAlign w:val="bottom"/>
          </w:tcPr>
          <w:p w:rsidR="00041E26" w:rsidRPr="00955593" w:rsidRDefault="00691E1C" w:rsidP="0093078F">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210 844</w:t>
            </w:r>
            <w:r w:rsidR="007709CC"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Резервные фонды</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09</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2 504</w:t>
            </w:r>
            <w:r w:rsidR="007709CC"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09</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04</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2 504</w:t>
            </w:r>
            <w:r w:rsidR="007709CC"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Другая общегосударственная деятельность</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10</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23 379</w:t>
            </w:r>
            <w:r w:rsidR="005C7501"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Иные общегосударственные вопросы</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01</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10</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03</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23 379</w:t>
            </w:r>
            <w:r w:rsidR="005C7501"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06</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140 493</w:t>
            </w:r>
            <w:r w:rsidR="005C7501" w:rsidRPr="00955593">
              <w:rPr>
                <w:rFonts w:ascii="Times New Roman CYR" w:hAnsi="Times New Roman CYR" w:cs="Times New Roman CYR"/>
                <w:sz w:val="26"/>
                <w:szCs w:val="26"/>
              </w:rPr>
              <w:t>,00</w:t>
            </w:r>
          </w:p>
        </w:tc>
      </w:tr>
      <w:tr w:rsidR="00955593"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Благоустройство населенных пунктов</w:t>
            </w:r>
          </w:p>
        </w:tc>
        <w:tc>
          <w:tcPr>
            <w:tcW w:w="567"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06</w:t>
            </w:r>
          </w:p>
        </w:tc>
        <w:tc>
          <w:tcPr>
            <w:tcW w:w="993"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03</w:t>
            </w:r>
          </w:p>
        </w:tc>
        <w:tc>
          <w:tcPr>
            <w:tcW w:w="708" w:type="dxa"/>
            <w:vAlign w:val="bottom"/>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00</w:t>
            </w:r>
          </w:p>
        </w:tc>
        <w:tc>
          <w:tcPr>
            <w:tcW w:w="1842" w:type="dxa"/>
            <w:vAlign w:val="bottom"/>
          </w:tcPr>
          <w:p w:rsidR="00041E26" w:rsidRPr="00955593" w:rsidRDefault="00420A6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140 493</w:t>
            </w:r>
            <w:r w:rsidR="005C7501" w:rsidRPr="00955593">
              <w:rPr>
                <w:rFonts w:ascii="Times New Roman CYR" w:hAnsi="Times New Roman CYR" w:cs="Times New Roman CYR"/>
                <w:sz w:val="26"/>
                <w:szCs w:val="26"/>
              </w:rPr>
              <w:t>,00</w:t>
            </w:r>
          </w:p>
        </w:tc>
      </w:tr>
      <w:tr w:rsidR="00041E26" w:rsidRPr="00955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041E26" w:rsidRPr="00955593" w:rsidRDefault="008753C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ВСЕГО расходов</w:t>
            </w:r>
          </w:p>
        </w:tc>
        <w:tc>
          <w:tcPr>
            <w:tcW w:w="567" w:type="dxa"/>
            <w:vAlign w:val="bottom"/>
          </w:tcPr>
          <w:p w:rsidR="00041E26" w:rsidRPr="00955593" w:rsidRDefault="00041E26">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041E26" w:rsidRPr="00955593" w:rsidRDefault="00041E26">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041E26" w:rsidRPr="00955593" w:rsidRDefault="00041E26">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041E26" w:rsidRPr="00955593" w:rsidRDefault="00691E1C" w:rsidP="00691E1C">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377 220</w:t>
            </w:r>
            <w:r w:rsidR="005C7501" w:rsidRPr="00955593">
              <w:rPr>
                <w:rFonts w:ascii="Times New Roman CYR" w:hAnsi="Times New Roman CYR" w:cs="Times New Roman CYR"/>
                <w:sz w:val="26"/>
                <w:szCs w:val="26"/>
              </w:rPr>
              <w:t>,00</w:t>
            </w:r>
          </w:p>
        </w:tc>
      </w:tr>
      <w:bookmarkEnd w:id="5"/>
    </w:tbl>
    <w:p w:rsidR="00041E26" w:rsidRPr="00955593" w:rsidRDefault="00041E26">
      <w:pPr>
        <w:pStyle w:val="ConsPlusNormal"/>
        <w:ind w:firstLine="0"/>
        <w:jc w:val="both"/>
        <w:rPr>
          <w:rFonts w:ascii="Times New Roman CYR" w:hAnsi="Times New Roman CYR" w:cs="Times New Roman CYR"/>
          <w:sz w:val="26"/>
          <w:szCs w:val="26"/>
        </w:rPr>
      </w:pPr>
    </w:p>
    <w:p w:rsidR="00041E26" w:rsidRPr="00955593" w:rsidRDefault="00041E26">
      <w:pPr>
        <w:widowControl w:val="0"/>
        <w:autoSpaceDE w:val="0"/>
        <w:autoSpaceDN w:val="0"/>
        <w:adjustRightInd w:val="0"/>
        <w:ind w:right="-142" w:firstLine="5670"/>
        <w:jc w:val="both"/>
        <w:outlineLvl w:val="0"/>
        <w:rPr>
          <w:sz w:val="30"/>
          <w:szCs w:val="30"/>
        </w:rPr>
        <w:sectPr w:rsidR="00041E26" w:rsidRPr="00955593">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955593" w:rsidRDefault="008753CE">
      <w:pPr>
        <w:widowControl w:val="0"/>
        <w:autoSpaceDE w:val="0"/>
        <w:autoSpaceDN w:val="0"/>
        <w:adjustRightInd w:val="0"/>
        <w:ind w:right="-142" w:firstLine="5670"/>
        <w:jc w:val="both"/>
        <w:outlineLvl w:val="0"/>
        <w:rPr>
          <w:sz w:val="30"/>
          <w:szCs w:val="30"/>
        </w:rPr>
      </w:pPr>
      <w:r w:rsidRPr="00955593">
        <w:rPr>
          <w:sz w:val="30"/>
          <w:szCs w:val="30"/>
        </w:rPr>
        <w:lastRenderedPageBreak/>
        <w:t>Приложение 4</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к решению</w:t>
      </w:r>
    </w:p>
    <w:p w:rsidR="00041E26" w:rsidRPr="00955593" w:rsidRDefault="00420A6C">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Бытенского</w:t>
      </w:r>
      <w:r w:rsidR="008753CE" w:rsidRPr="00955593">
        <w:rPr>
          <w:rFonts w:ascii="Times New Roman" w:hAnsi="Times New Roman" w:cs="Times New Roman"/>
          <w:sz w:val="30"/>
          <w:szCs w:val="30"/>
        </w:rPr>
        <w:t xml:space="preserve"> сельского</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Совета депутатов</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2</w:t>
      </w:r>
      <w:r w:rsidR="00420A6C" w:rsidRPr="00955593">
        <w:rPr>
          <w:rFonts w:ascii="Times New Roman CYR" w:hAnsi="Times New Roman CYR" w:cs="Times New Roman CYR"/>
          <w:sz w:val="30"/>
          <w:szCs w:val="30"/>
        </w:rPr>
        <w:t>9</w:t>
      </w:r>
      <w:r w:rsidRPr="00955593">
        <w:rPr>
          <w:rFonts w:ascii="Times New Roman CYR" w:hAnsi="Times New Roman CYR" w:cs="Times New Roman CYR"/>
          <w:sz w:val="30"/>
          <w:szCs w:val="30"/>
        </w:rPr>
        <w:t>.12.20</w:t>
      </w:r>
      <w:r w:rsidR="00F94690" w:rsidRPr="00955593">
        <w:rPr>
          <w:rFonts w:ascii="Times New Roman CYR" w:hAnsi="Times New Roman CYR" w:cs="Times New Roman CYR"/>
          <w:sz w:val="30"/>
          <w:szCs w:val="30"/>
        </w:rPr>
        <w:t>23</w:t>
      </w:r>
      <w:r w:rsidRPr="00955593">
        <w:rPr>
          <w:rFonts w:ascii="Times New Roman CYR" w:hAnsi="Times New Roman CYR" w:cs="Times New Roman CYR"/>
          <w:sz w:val="30"/>
          <w:szCs w:val="30"/>
        </w:rPr>
        <w:t xml:space="preserve"> №</w:t>
      </w:r>
      <w:r w:rsidR="0093078F" w:rsidRPr="00955593">
        <w:rPr>
          <w:rFonts w:ascii="Times New Roman CYR" w:hAnsi="Times New Roman CYR" w:cs="Times New Roman CYR"/>
          <w:sz w:val="30"/>
          <w:szCs w:val="30"/>
        </w:rPr>
        <w:t>7</w:t>
      </w:r>
      <w:r w:rsidR="00420A6C" w:rsidRPr="00955593">
        <w:rPr>
          <w:rFonts w:ascii="Times New Roman CYR" w:hAnsi="Times New Roman CYR" w:cs="Times New Roman CYR"/>
          <w:sz w:val="30"/>
          <w:szCs w:val="30"/>
        </w:rPr>
        <w:t>6</w:t>
      </w:r>
    </w:p>
    <w:p w:rsidR="00041E26" w:rsidRPr="00955593" w:rsidRDefault="008753CE">
      <w:pPr>
        <w:widowControl w:val="0"/>
        <w:autoSpaceDE w:val="0"/>
        <w:autoSpaceDN w:val="0"/>
        <w:adjustRightInd w:val="0"/>
        <w:spacing w:before="200" w:line="280" w:lineRule="exact"/>
        <w:ind w:right="2835"/>
        <w:jc w:val="both"/>
        <w:rPr>
          <w:sz w:val="30"/>
          <w:szCs w:val="30"/>
        </w:rPr>
      </w:pPr>
      <w:r w:rsidRPr="00955593">
        <w:rPr>
          <w:sz w:val="30"/>
          <w:szCs w:val="30"/>
        </w:rPr>
        <w:t>РАСПРЕДЕЛЕНИЕ</w:t>
      </w:r>
    </w:p>
    <w:p w:rsidR="00041E26" w:rsidRPr="00955593" w:rsidRDefault="008753CE">
      <w:pPr>
        <w:widowControl w:val="0"/>
        <w:autoSpaceDE w:val="0"/>
        <w:autoSpaceDN w:val="0"/>
        <w:adjustRightInd w:val="0"/>
        <w:spacing w:after="200" w:line="280" w:lineRule="exact"/>
        <w:ind w:right="2835"/>
        <w:jc w:val="both"/>
        <w:rPr>
          <w:sz w:val="30"/>
          <w:szCs w:val="30"/>
        </w:rPr>
      </w:pPr>
      <w:r w:rsidRPr="00955593">
        <w:rPr>
          <w:sz w:val="30"/>
          <w:szCs w:val="30"/>
        </w:rPr>
        <w:t>бюджетных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041E26" w:rsidRPr="00955593" w:rsidRDefault="008753CE">
      <w:pPr>
        <w:widowControl w:val="0"/>
        <w:autoSpaceDE w:val="0"/>
        <w:autoSpaceDN w:val="0"/>
        <w:adjustRightInd w:val="0"/>
        <w:spacing w:line="280" w:lineRule="exact"/>
        <w:ind w:right="-1"/>
        <w:jc w:val="right"/>
        <w:rPr>
          <w:sz w:val="30"/>
          <w:szCs w:val="30"/>
        </w:rPr>
      </w:pPr>
      <w:bookmarkStart w:id="6" w:name="_Hlk122682192"/>
      <w:r w:rsidRPr="00955593">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955593" w:rsidRPr="00955593">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Объем финансирования</w:t>
            </w:r>
          </w:p>
        </w:tc>
      </w:tr>
      <w:tr w:rsidR="00955593" w:rsidRPr="00955593">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6</w:t>
            </w:r>
          </w:p>
        </w:tc>
      </w:tr>
      <w:tr w:rsidR="00955593" w:rsidRPr="00955593">
        <w:trPr>
          <w:cantSplit/>
          <w:trHeight w:val="20"/>
        </w:trPr>
        <w:tc>
          <w:tcPr>
            <w:tcW w:w="5178" w:type="dxa"/>
            <w:tcBorders>
              <w:top w:val="single" w:sz="4" w:space="0" w:color="auto"/>
            </w:tcBorders>
          </w:tcPr>
          <w:p w:rsidR="00041E26" w:rsidRPr="00955593" w:rsidRDefault="008753CE">
            <w:pPr>
              <w:widowControl w:val="0"/>
              <w:autoSpaceDE w:val="0"/>
              <w:autoSpaceDN w:val="0"/>
              <w:adjustRightInd w:val="0"/>
              <w:spacing w:line="280" w:lineRule="exact"/>
              <w:rPr>
                <w:sz w:val="26"/>
                <w:szCs w:val="26"/>
              </w:rPr>
            </w:pPr>
            <w:r w:rsidRPr="00955593">
              <w:rPr>
                <w:sz w:val="26"/>
                <w:szCs w:val="26"/>
              </w:rPr>
              <w:t>СЕЛЬСКИЙ БЮДЖЕТ</w:t>
            </w:r>
          </w:p>
        </w:tc>
        <w:tc>
          <w:tcPr>
            <w:tcW w:w="567" w:type="dxa"/>
            <w:tcBorders>
              <w:top w:val="single" w:sz="4" w:space="0" w:color="auto"/>
            </w:tcBorders>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000</w:t>
            </w:r>
          </w:p>
        </w:tc>
        <w:tc>
          <w:tcPr>
            <w:tcW w:w="567" w:type="dxa"/>
            <w:tcBorders>
              <w:top w:val="single" w:sz="4" w:space="0" w:color="auto"/>
            </w:tcBorders>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992" w:type="dxa"/>
            <w:tcBorders>
              <w:top w:val="single" w:sz="4" w:space="0" w:color="auto"/>
            </w:tcBorders>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709" w:type="dxa"/>
            <w:tcBorders>
              <w:top w:val="single" w:sz="4" w:space="0" w:color="auto"/>
            </w:tcBorders>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tcBorders>
              <w:top w:val="single" w:sz="4" w:space="0" w:color="auto"/>
            </w:tcBorders>
            <w:vAlign w:val="bottom"/>
          </w:tcPr>
          <w:p w:rsidR="00041E26" w:rsidRPr="00955593" w:rsidRDefault="00691E1C">
            <w:pPr>
              <w:widowControl w:val="0"/>
              <w:autoSpaceDE w:val="0"/>
              <w:autoSpaceDN w:val="0"/>
              <w:adjustRightInd w:val="0"/>
              <w:spacing w:line="280" w:lineRule="exact"/>
              <w:jc w:val="right"/>
              <w:rPr>
                <w:sz w:val="26"/>
                <w:szCs w:val="26"/>
              </w:rPr>
            </w:pPr>
            <w:r w:rsidRPr="00955593">
              <w:rPr>
                <w:sz w:val="26"/>
                <w:szCs w:val="26"/>
              </w:rPr>
              <w:t>377 220</w:t>
            </w:r>
            <w:r w:rsidR="00627A63"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outlineLvl w:val="1"/>
              <w:rPr>
                <w:sz w:val="26"/>
                <w:szCs w:val="26"/>
              </w:rPr>
            </w:pPr>
            <w:r w:rsidRPr="00955593">
              <w:rPr>
                <w:sz w:val="26"/>
                <w:szCs w:val="26"/>
              </w:rPr>
              <w:t>Сельисполком</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691E1C">
            <w:pPr>
              <w:widowControl w:val="0"/>
              <w:autoSpaceDE w:val="0"/>
              <w:autoSpaceDN w:val="0"/>
              <w:adjustRightInd w:val="0"/>
              <w:spacing w:line="280" w:lineRule="exact"/>
              <w:jc w:val="right"/>
              <w:rPr>
                <w:sz w:val="26"/>
                <w:szCs w:val="26"/>
              </w:rPr>
            </w:pPr>
            <w:r w:rsidRPr="00955593">
              <w:rPr>
                <w:sz w:val="26"/>
                <w:szCs w:val="26"/>
              </w:rPr>
              <w:t>377 220</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ОБЩЕГОСУДАРСТВЕННАЯ ДЕЯТЕЛЬНОСТЬ</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691E1C">
            <w:pPr>
              <w:widowControl w:val="0"/>
              <w:autoSpaceDE w:val="0"/>
              <w:autoSpaceDN w:val="0"/>
              <w:adjustRightInd w:val="0"/>
              <w:spacing w:line="280" w:lineRule="exact"/>
              <w:jc w:val="right"/>
              <w:rPr>
                <w:sz w:val="26"/>
                <w:szCs w:val="26"/>
              </w:rPr>
            </w:pPr>
            <w:r w:rsidRPr="00955593">
              <w:rPr>
                <w:sz w:val="26"/>
                <w:szCs w:val="26"/>
              </w:rPr>
              <w:t>236 727</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Государственные органы общего назначения</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691E1C">
            <w:pPr>
              <w:widowControl w:val="0"/>
              <w:autoSpaceDE w:val="0"/>
              <w:autoSpaceDN w:val="0"/>
              <w:adjustRightInd w:val="0"/>
              <w:spacing w:line="280" w:lineRule="exact"/>
              <w:jc w:val="right"/>
              <w:rPr>
                <w:sz w:val="26"/>
                <w:szCs w:val="26"/>
              </w:rPr>
            </w:pPr>
            <w:r w:rsidRPr="00955593">
              <w:rPr>
                <w:sz w:val="26"/>
                <w:szCs w:val="26"/>
              </w:rPr>
              <w:t>210 844</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Органы местного управления и самоуправления</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04</w:t>
            </w:r>
          </w:p>
        </w:tc>
        <w:tc>
          <w:tcPr>
            <w:tcW w:w="1626" w:type="dxa"/>
            <w:vAlign w:val="bottom"/>
          </w:tcPr>
          <w:p w:rsidR="00041E26" w:rsidRPr="00955593" w:rsidRDefault="00691E1C">
            <w:pPr>
              <w:widowControl w:val="0"/>
              <w:autoSpaceDE w:val="0"/>
              <w:autoSpaceDN w:val="0"/>
              <w:adjustRightInd w:val="0"/>
              <w:spacing w:line="280" w:lineRule="exact"/>
              <w:jc w:val="right"/>
              <w:rPr>
                <w:sz w:val="26"/>
                <w:szCs w:val="26"/>
              </w:rPr>
            </w:pPr>
            <w:r w:rsidRPr="00955593">
              <w:rPr>
                <w:sz w:val="26"/>
                <w:szCs w:val="26"/>
              </w:rPr>
              <w:t>210 844</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Резервные фонды</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09</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2 504</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Резервные фонды местных исполнительных и распорядительных органов</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09</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04</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2 504</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Другая общегосударственная деятельность</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10</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23 379</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Иные общегосударственные вопросы</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10</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03</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23 379</w:t>
            </w:r>
            <w:r w:rsidR="00B5315C" w:rsidRPr="00955593">
              <w:rPr>
                <w:sz w:val="26"/>
                <w:szCs w:val="26"/>
              </w:rPr>
              <w:t>,00</w:t>
            </w:r>
          </w:p>
        </w:tc>
      </w:tr>
      <w:tr w:rsidR="00955593"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ЖИЛИЩНО-КОММУНАЛЬНЫЕ УСЛУГИ И ЖИЛИЩНОЕ СТРОИТЕЛЬСТВО</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06</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140 493</w:t>
            </w:r>
            <w:r w:rsidR="00B5315C" w:rsidRPr="00955593">
              <w:rPr>
                <w:sz w:val="26"/>
                <w:szCs w:val="26"/>
              </w:rPr>
              <w:t>,00</w:t>
            </w:r>
          </w:p>
        </w:tc>
      </w:tr>
      <w:tr w:rsidR="00041E26" w:rsidRPr="00955593">
        <w:trPr>
          <w:cantSplit/>
          <w:trHeight w:val="20"/>
        </w:trPr>
        <w:tc>
          <w:tcPr>
            <w:tcW w:w="5178" w:type="dxa"/>
          </w:tcPr>
          <w:p w:rsidR="00041E26" w:rsidRPr="00955593" w:rsidRDefault="008753CE">
            <w:pPr>
              <w:widowControl w:val="0"/>
              <w:autoSpaceDE w:val="0"/>
              <w:autoSpaceDN w:val="0"/>
              <w:adjustRightInd w:val="0"/>
              <w:spacing w:line="280" w:lineRule="exact"/>
              <w:rPr>
                <w:sz w:val="26"/>
                <w:szCs w:val="26"/>
              </w:rPr>
            </w:pPr>
            <w:r w:rsidRPr="00955593">
              <w:rPr>
                <w:sz w:val="26"/>
                <w:szCs w:val="26"/>
              </w:rPr>
              <w:t>Благоустройство населенных пунктов</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010</w:t>
            </w:r>
          </w:p>
        </w:tc>
        <w:tc>
          <w:tcPr>
            <w:tcW w:w="567"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06</w:t>
            </w:r>
          </w:p>
        </w:tc>
        <w:tc>
          <w:tcPr>
            <w:tcW w:w="992"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03</w:t>
            </w:r>
          </w:p>
        </w:tc>
        <w:tc>
          <w:tcPr>
            <w:tcW w:w="709" w:type="dxa"/>
            <w:vAlign w:val="bottom"/>
          </w:tcPr>
          <w:p w:rsidR="00041E26" w:rsidRPr="00955593" w:rsidRDefault="008753CE">
            <w:pPr>
              <w:widowControl w:val="0"/>
              <w:autoSpaceDE w:val="0"/>
              <w:autoSpaceDN w:val="0"/>
              <w:adjustRightInd w:val="0"/>
              <w:spacing w:line="280" w:lineRule="exact"/>
              <w:jc w:val="center"/>
              <w:rPr>
                <w:sz w:val="26"/>
                <w:szCs w:val="26"/>
              </w:rPr>
            </w:pPr>
            <w:r w:rsidRPr="00955593">
              <w:rPr>
                <w:sz w:val="26"/>
                <w:szCs w:val="26"/>
              </w:rPr>
              <w:t>00</w:t>
            </w:r>
          </w:p>
        </w:tc>
        <w:tc>
          <w:tcPr>
            <w:tcW w:w="1626" w:type="dxa"/>
            <w:vAlign w:val="bottom"/>
          </w:tcPr>
          <w:p w:rsidR="00041E26" w:rsidRPr="00955593" w:rsidRDefault="000D6B1C">
            <w:pPr>
              <w:widowControl w:val="0"/>
              <w:autoSpaceDE w:val="0"/>
              <w:autoSpaceDN w:val="0"/>
              <w:adjustRightInd w:val="0"/>
              <w:spacing w:line="280" w:lineRule="exact"/>
              <w:jc w:val="right"/>
              <w:rPr>
                <w:sz w:val="26"/>
                <w:szCs w:val="26"/>
              </w:rPr>
            </w:pPr>
            <w:r w:rsidRPr="00955593">
              <w:rPr>
                <w:sz w:val="26"/>
                <w:szCs w:val="26"/>
              </w:rPr>
              <w:t>140 493</w:t>
            </w:r>
            <w:r w:rsidR="00B5315C" w:rsidRPr="00955593">
              <w:rPr>
                <w:sz w:val="26"/>
                <w:szCs w:val="26"/>
              </w:rPr>
              <w:t>,00</w:t>
            </w:r>
          </w:p>
        </w:tc>
      </w:tr>
      <w:bookmarkEnd w:id="6"/>
    </w:tbl>
    <w:p w:rsidR="00041E26" w:rsidRPr="00955593" w:rsidRDefault="00041E26">
      <w:pPr>
        <w:ind w:right="-1"/>
        <w:jc w:val="both"/>
        <w:rPr>
          <w:sz w:val="26"/>
          <w:szCs w:val="26"/>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pPr>
    </w:p>
    <w:p w:rsidR="00955593" w:rsidRPr="00955593" w:rsidRDefault="00955593">
      <w:pPr>
        <w:widowControl w:val="0"/>
        <w:autoSpaceDE w:val="0"/>
        <w:autoSpaceDN w:val="0"/>
        <w:adjustRightInd w:val="0"/>
        <w:ind w:right="-142" w:firstLine="5670"/>
        <w:jc w:val="both"/>
        <w:outlineLvl w:val="0"/>
        <w:rPr>
          <w:sz w:val="30"/>
          <w:szCs w:val="30"/>
        </w:rPr>
        <w:sectPr w:rsidR="00955593" w:rsidRPr="00955593">
          <w:footnotePr>
            <w:pos w:val="beneathText"/>
            <w:numFmt w:val="chicago"/>
          </w:footnotePr>
          <w:pgSz w:w="11906" w:h="16838" w:code="9"/>
          <w:pgMar w:top="1134" w:right="567" w:bottom="1134" w:left="1701" w:header="709" w:footer="709" w:gutter="0"/>
          <w:pgNumType w:start="1"/>
          <w:cols w:space="708"/>
          <w:titlePg/>
          <w:docGrid w:linePitch="360"/>
        </w:sectPr>
      </w:pPr>
    </w:p>
    <w:p w:rsidR="00041E26" w:rsidRPr="00955593" w:rsidRDefault="008753CE">
      <w:pPr>
        <w:widowControl w:val="0"/>
        <w:autoSpaceDE w:val="0"/>
        <w:autoSpaceDN w:val="0"/>
        <w:adjustRightInd w:val="0"/>
        <w:ind w:right="-142" w:firstLine="5670"/>
        <w:jc w:val="both"/>
        <w:outlineLvl w:val="0"/>
        <w:rPr>
          <w:sz w:val="30"/>
          <w:szCs w:val="30"/>
        </w:rPr>
      </w:pPr>
      <w:r w:rsidRPr="00955593">
        <w:rPr>
          <w:sz w:val="30"/>
          <w:szCs w:val="30"/>
        </w:rPr>
        <w:lastRenderedPageBreak/>
        <w:t>Приложение 5</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к решению</w:t>
      </w:r>
    </w:p>
    <w:p w:rsidR="00041E26" w:rsidRPr="00955593" w:rsidRDefault="000D6B1C">
      <w:pPr>
        <w:pStyle w:val="ConsPlusNormal"/>
        <w:spacing w:line="280" w:lineRule="exact"/>
        <w:ind w:left="5670" w:firstLine="0"/>
        <w:jc w:val="both"/>
        <w:rPr>
          <w:rFonts w:ascii="Times New Roman" w:hAnsi="Times New Roman" w:cs="Times New Roman"/>
          <w:sz w:val="30"/>
          <w:szCs w:val="30"/>
        </w:rPr>
      </w:pPr>
      <w:r w:rsidRPr="00955593">
        <w:rPr>
          <w:rFonts w:ascii="Times New Roman" w:hAnsi="Times New Roman" w:cs="Times New Roman"/>
          <w:sz w:val="30"/>
          <w:szCs w:val="30"/>
        </w:rPr>
        <w:t>Бытенского</w:t>
      </w:r>
      <w:r w:rsidR="008753CE" w:rsidRPr="00955593">
        <w:rPr>
          <w:rFonts w:ascii="Times New Roman" w:hAnsi="Times New Roman" w:cs="Times New Roman"/>
          <w:sz w:val="30"/>
          <w:szCs w:val="30"/>
        </w:rPr>
        <w:t xml:space="preserve"> сельского</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Совета депутатов</w:t>
      </w:r>
    </w:p>
    <w:p w:rsidR="00041E26" w:rsidRPr="00955593" w:rsidRDefault="008753CE">
      <w:pPr>
        <w:pStyle w:val="ConsPlusNormal"/>
        <w:spacing w:line="280" w:lineRule="exact"/>
        <w:ind w:left="5670" w:firstLine="0"/>
        <w:jc w:val="both"/>
        <w:rPr>
          <w:rFonts w:ascii="Times New Roman CYR" w:hAnsi="Times New Roman CYR" w:cs="Times New Roman CYR"/>
          <w:sz w:val="30"/>
          <w:szCs w:val="30"/>
        </w:rPr>
      </w:pPr>
      <w:r w:rsidRPr="00955593">
        <w:rPr>
          <w:rFonts w:ascii="Times New Roman CYR" w:hAnsi="Times New Roman CYR" w:cs="Times New Roman CYR"/>
          <w:sz w:val="30"/>
          <w:szCs w:val="30"/>
        </w:rPr>
        <w:t>2</w:t>
      </w:r>
      <w:r w:rsidR="000D6B1C" w:rsidRPr="00955593">
        <w:rPr>
          <w:rFonts w:ascii="Times New Roman CYR" w:hAnsi="Times New Roman CYR" w:cs="Times New Roman CYR"/>
          <w:sz w:val="30"/>
          <w:szCs w:val="30"/>
        </w:rPr>
        <w:t>9</w:t>
      </w:r>
      <w:r w:rsidRPr="00955593">
        <w:rPr>
          <w:rFonts w:ascii="Times New Roman CYR" w:hAnsi="Times New Roman CYR" w:cs="Times New Roman CYR"/>
          <w:sz w:val="30"/>
          <w:szCs w:val="30"/>
        </w:rPr>
        <w:t>.12.202</w:t>
      </w:r>
      <w:r w:rsidR="0093078F" w:rsidRPr="00955593">
        <w:rPr>
          <w:rFonts w:ascii="Times New Roman CYR" w:hAnsi="Times New Roman CYR" w:cs="Times New Roman CYR"/>
          <w:sz w:val="30"/>
          <w:szCs w:val="30"/>
        </w:rPr>
        <w:t>3</w:t>
      </w:r>
      <w:r w:rsidRPr="00955593">
        <w:rPr>
          <w:rFonts w:ascii="Times New Roman CYR" w:hAnsi="Times New Roman CYR" w:cs="Times New Roman CYR"/>
          <w:sz w:val="30"/>
          <w:szCs w:val="30"/>
        </w:rPr>
        <w:t xml:space="preserve"> №</w:t>
      </w:r>
      <w:r w:rsidR="000D6B1C" w:rsidRPr="00955593">
        <w:rPr>
          <w:rFonts w:ascii="Times New Roman CYR" w:hAnsi="Times New Roman CYR" w:cs="Times New Roman CYR"/>
          <w:sz w:val="30"/>
          <w:szCs w:val="30"/>
        </w:rPr>
        <w:t>76</w:t>
      </w:r>
      <w:r w:rsidRPr="00955593">
        <w:rPr>
          <w:rFonts w:ascii="Times New Roman CYR" w:hAnsi="Times New Roman CYR" w:cs="Times New Roman CYR"/>
          <w:sz w:val="30"/>
          <w:szCs w:val="30"/>
        </w:rPr>
        <w:t xml:space="preserve"> </w:t>
      </w:r>
    </w:p>
    <w:p w:rsidR="00041E26" w:rsidRPr="00955593" w:rsidRDefault="008753CE">
      <w:pPr>
        <w:spacing w:line="280" w:lineRule="exact"/>
        <w:ind w:right="4536"/>
        <w:jc w:val="both"/>
        <w:rPr>
          <w:sz w:val="30"/>
          <w:szCs w:val="30"/>
        </w:rPr>
      </w:pPr>
      <w:r w:rsidRPr="00955593">
        <w:rPr>
          <w:sz w:val="30"/>
          <w:szCs w:val="30"/>
        </w:rPr>
        <w:t>ПЕРЕЧЕНЬ</w:t>
      </w:r>
    </w:p>
    <w:p w:rsidR="00041E26" w:rsidRPr="00955593" w:rsidRDefault="008753CE">
      <w:pPr>
        <w:spacing w:after="120" w:line="280" w:lineRule="exact"/>
        <w:ind w:right="4536"/>
        <w:jc w:val="both"/>
        <w:rPr>
          <w:sz w:val="30"/>
          <w:szCs w:val="30"/>
        </w:rPr>
      </w:pPr>
      <w:r w:rsidRPr="00955593">
        <w:rPr>
          <w:sz w:val="30"/>
          <w:szCs w:val="30"/>
        </w:rPr>
        <w:t>государственных программ и подпрограмм, финансирование которых предусматривается за счет средств сельского бюджета</w:t>
      </w:r>
    </w:p>
    <w:p w:rsidR="00041E26" w:rsidRPr="00955593" w:rsidRDefault="008753CE">
      <w:pPr>
        <w:widowControl w:val="0"/>
        <w:autoSpaceDE w:val="0"/>
        <w:autoSpaceDN w:val="0"/>
        <w:adjustRightInd w:val="0"/>
        <w:spacing w:line="280" w:lineRule="exact"/>
        <w:ind w:right="-1"/>
        <w:jc w:val="right"/>
        <w:rPr>
          <w:sz w:val="26"/>
          <w:szCs w:val="26"/>
        </w:rPr>
      </w:pPr>
      <w:bookmarkStart w:id="7" w:name="_Hlk122689832"/>
      <w:r w:rsidRPr="00955593">
        <w:rPr>
          <w:sz w:val="26"/>
          <w:szCs w:val="26"/>
        </w:rPr>
        <w:t>(рублей)</w:t>
      </w:r>
    </w:p>
    <w:tbl>
      <w:tblPr>
        <w:tblW w:w="9645" w:type="dxa"/>
        <w:tblInd w:w="62" w:type="dxa"/>
        <w:tblLayout w:type="fixed"/>
        <w:tblCellMar>
          <w:top w:w="85" w:type="dxa"/>
          <w:left w:w="62" w:type="dxa"/>
          <w:bottom w:w="85" w:type="dxa"/>
          <w:right w:w="62" w:type="dxa"/>
        </w:tblCellMar>
        <w:tblLook w:val="0000" w:firstRow="0" w:lastRow="0" w:firstColumn="0" w:lastColumn="0" w:noHBand="0" w:noVBand="0"/>
      </w:tblPr>
      <w:tblGrid>
        <w:gridCol w:w="2696"/>
        <w:gridCol w:w="2269"/>
        <w:gridCol w:w="2836"/>
        <w:gridCol w:w="1844"/>
      </w:tblGrid>
      <w:tr w:rsidR="00955593" w:rsidRPr="00955593" w:rsidTr="00BB6C6F">
        <w:tc>
          <w:tcPr>
            <w:tcW w:w="269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Название государственной программы, подпрограммы</w:t>
            </w:r>
          </w:p>
        </w:tc>
        <w:tc>
          <w:tcPr>
            <w:tcW w:w="2269"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6"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4" w:type="dxa"/>
            <w:tcBorders>
              <w:top w:val="single" w:sz="4" w:space="0" w:color="auto"/>
              <w:left w:val="single" w:sz="4" w:space="0" w:color="auto"/>
              <w:bottom w:val="single" w:sz="4" w:space="0" w:color="auto"/>
              <w:right w:val="single" w:sz="4" w:space="0" w:color="auto"/>
            </w:tcBorders>
            <w:vAlign w:val="center"/>
          </w:tcPr>
          <w:p w:rsidR="00041E26" w:rsidRPr="00955593" w:rsidRDefault="008753CE" w:rsidP="0093078F">
            <w:pPr>
              <w:pStyle w:val="ConsPlusNormal"/>
              <w:spacing w:line="280" w:lineRule="exact"/>
              <w:ind w:firstLine="0"/>
              <w:jc w:val="center"/>
              <w:rPr>
                <w:rFonts w:ascii="Times New Roman CYR" w:hAnsi="Times New Roman CYR" w:cs="Times New Roman CYR"/>
                <w:sz w:val="26"/>
                <w:szCs w:val="26"/>
              </w:rPr>
            </w:pPr>
            <w:r w:rsidRPr="00955593">
              <w:rPr>
                <w:rFonts w:ascii="Times New Roman CYR" w:hAnsi="Times New Roman CYR" w:cs="Times New Roman CYR"/>
                <w:sz w:val="26"/>
                <w:szCs w:val="26"/>
              </w:rPr>
              <w:t>Объем финансирования в 202</w:t>
            </w:r>
            <w:r w:rsidR="0093078F" w:rsidRPr="00955593">
              <w:rPr>
                <w:rFonts w:ascii="Times New Roman CYR" w:hAnsi="Times New Roman CYR" w:cs="Times New Roman CYR"/>
                <w:sz w:val="26"/>
                <w:szCs w:val="26"/>
              </w:rPr>
              <w:t>4</w:t>
            </w:r>
            <w:r w:rsidRPr="00955593">
              <w:rPr>
                <w:rFonts w:ascii="Times New Roman CYR" w:hAnsi="Times New Roman CYR" w:cs="Times New Roman CYR"/>
                <w:sz w:val="26"/>
                <w:szCs w:val="26"/>
              </w:rPr>
              <w:t>году</w:t>
            </w:r>
          </w:p>
        </w:tc>
      </w:tr>
      <w:tr w:rsidR="00955593" w:rsidRPr="00955593" w:rsidTr="00BB6C6F">
        <w:trPr>
          <w:cantSplit/>
        </w:trPr>
        <w:tc>
          <w:tcPr>
            <w:tcW w:w="2696" w:type="dxa"/>
          </w:tcPr>
          <w:p w:rsidR="00041E26" w:rsidRPr="00955593" w:rsidRDefault="008753CE" w:rsidP="00955593">
            <w:pPr>
              <w:autoSpaceDE w:val="0"/>
              <w:autoSpaceDN w:val="0"/>
              <w:adjustRightInd w:val="0"/>
              <w:spacing w:line="280" w:lineRule="exact"/>
              <w:rPr>
                <w:sz w:val="26"/>
                <w:szCs w:val="26"/>
              </w:rPr>
            </w:pPr>
            <w:r w:rsidRPr="00955593">
              <w:rPr>
                <w:sz w:val="26"/>
                <w:szCs w:val="26"/>
              </w:rPr>
              <w:t xml:space="preserve">1. Государственная </w:t>
            </w:r>
            <w:hyperlink r:id="rId13" w:history="1">
              <w:r w:rsidRPr="00955593">
                <w:rPr>
                  <w:sz w:val="26"/>
                  <w:szCs w:val="26"/>
                </w:rPr>
                <w:t>программа</w:t>
              </w:r>
            </w:hyperlink>
            <w:r w:rsidRPr="00955593">
              <w:rPr>
                <w:sz w:val="26"/>
                <w:szCs w:val="26"/>
              </w:rPr>
              <w:t xml:space="preserve"> «Комфортное жилье и благоприятная среда» на 2021–2025 годы</w:t>
            </w:r>
          </w:p>
        </w:tc>
        <w:tc>
          <w:tcPr>
            <w:tcW w:w="2269" w:type="dxa"/>
          </w:tcPr>
          <w:p w:rsidR="00041E26" w:rsidRPr="00955593" w:rsidRDefault="008753CE" w:rsidP="00955593">
            <w:pPr>
              <w:autoSpaceDE w:val="0"/>
              <w:autoSpaceDN w:val="0"/>
              <w:adjustRightInd w:val="0"/>
              <w:spacing w:line="280" w:lineRule="exact"/>
              <w:rPr>
                <w:sz w:val="26"/>
                <w:szCs w:val="26"/>
              </w:rPr>
            </w:pPr>
            <w:r w:rsidRPr="00955593">
              <w:rPr>
                <w:sz w:val="26"/>
                <w:szCs w:val="26"/>
              </w:rPr>
              <w:t>Постановление Совета Министров Республики Беларусь от 28</w:t>
            </w:r>
            <w:r w:rsidR="00955593" w:rsidRPr="00955593">
              <w:rPr>
                <w:sz w:val="26"/>
                <w:szCs w:val="26"/>
              </w:rPr>
              <w:t> </w:t>
            </w:r>
            <w:r w:rsidRPr="00955593">
              <w:rPr>
                <w:sz w:val="26"/>
                <w:szCs w:val="26"/>
              </w:rPr>
              <w:t>января 2021 г. № 50</w:t>
            </w:r>
          </w:p>
        </w:tc>
        <w:tc>
          <w:tcPr>
            <w:tcW w:w="2836" w:type="dxa"/>
          </w:tcPr>
          <w:p w:rsidR="00041E26" w:rsidRPr="00955593" w:rsidRDefault="00041E26" w:rsidP="00955593">
            <w:pPr>
              <w:pStyle w:val="ConsPlusNormal"/>
              <w:spacing w:line="280" w:lineRule="exact"/>
              <w:ind w:firstLine="0"/>
              <w:rPr>
                <w:rFonts w:ascii="Times New Roman CYR" w:hAnsi="Times New Roman CYR" w:cs="Times New Roman CYR"/>
                <w:sz w:val="26"/>
                <w:szCs w:val="26"/>
              </w:rPr>
            </w:pPr>
          </w:p>
        </w:tc>
        <w:tc>
          <w:tcPr>
            <w:tcW w:w="1844" w:type="dxa"/>
          </w:tcPr>
          <w:p w:rsidR="00041E26" w:rsidRPr="00955593" w:rsidRDefault="00BB6C6F">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135 993</w:t>
            </w:r>
            <w:r w:rsidR="00723C9E" w:rsidRPr="00955593">
              <w:rPr>
                <w:rFonts w:ascii="Times New Roman CYR" w:hAnsi="Times New Roman CYR" w:cs="Times New Roman CYR"/>
                <w:sz w:val="26"/>
                <w:szCs w:val="26"/>
              </w:rPr>
              <w:t>,00</w:t>
            </w:r>
          </w:p>
        </w:tc>
      </w:tr>
      <w:tr w:rsidR="00955593" w:rsidRPr="00955593" w:rsidTr="00BB6C6F">
        <w:trPr>
          <w:cantSplit/>
        </w:trPr>
        <w:tc>
          <w:tcPr>
            <w:tcW w:w="2696" w:type="dxa"/>
          </w:tcPr>
          <w:p w:rsidR="00041E26" w:rsidRPr="00955593" w:rsidRDefault="00FC5F2C" w:rsidP="00955593">
            <w:pPr>
              <w:autoSpaceDE w:val="0"/>
              <w:autoSpaceDN w:val="0"/>
              <w:adjustRightInd w:val="0"/>
              <w:spacing w:line="280" w:lineRule="exact"/>
              <w:rPr>
                <w:sz w:val="26"/>
                <w:szCs w:val="26"/>
              </w:rPr>
            </w:pPr>
            <w:hyperlink r:id="rId14" w:history="1">
              <w:r w:rsidR="008753CE" w:rsidRPr="00955593">
                <w:rPr>
                  <w:sz w:val="26"/>
                  <w:szCs w:val="26"/>
                </w:rPr>
                <w:t>Подпрограмма</w:t>
              </w:r>
            </w:hyperlink>
            <w:r w:rsidR="008753CE" w:rsidRPr="00955593">
              <w:rPr>
                <w:sz w:val="26"/>
                <w:szCs w:val="26"/>
              </w:rPr>
              <w:t xml:space="preserve"> 2 «Благоустройство»</w:t>
            </w:r>
          </w:p>
        </w:tc>
        <w:tc>
          <w:tcPr>
            <w:tcW w:w="2269" w:type="dxa"/>
          </w:tcPr>
          <w:p w:rsidR="00041E26" w:rsidRPr="00955593" w:rsidRDefault="00041E26" w:rsidP="00955593">
            <w:pPr>
              <w:autoSpaceDE w:val="0"/>
              <w:autoSpaceDN w:val="0"/>
              <w:adjustRightInd w:val="0"/>
              <w:spacing w:line="280" w:lineRule="exact"/>
              <w:rPr>
                <w:sz w:val="26"/>
                <w:szCs w:val="26"/>
              </w:rPr>
            </w:pPr>
          </w:p>
        </w:tc>
        <w:tc>
          <w:tcPr>
            <w:tcW w:w="2836" w:type="dxa"/>
          </w:tcPr>
          <w:p w:rsidR="00041E26" w:rsidRPr="00955593" w:rsidRDefault="00041E26" w:rsidP="00955593">
            <w:pPr>
              <w:pStyle w:val="ConsPlusNormal"/>
              <w:spacing w:line="280" w:lineRule="exact"/>
              <w:ind w:firstLine="0"/>
              <w:rPr>
                <w:rFonts w:ascii="Times New Roman CYR" w:hAnsi="Times New Roman CYR" w:cs="Times New Roman CYR"/>
                <w:sz w:val="26"/>
                <w:szCs w:val="26"/>
              </w:rPr>
            </w:pPr>
          </w:p>
        </w:tc>
        <w:tc>
          <w:tcPr>
            <w:tcW w:w="1844" w:type="dxa"/>
          </w:tcPr>
          <w:p w:rsidR="00041E26" w:rsidRPr="00955593" w:rsidRDefault="00BB6C6F">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135 99</w:t>
            </w:r>
            <w:r w:rsidR="000D6B1C" w:rsidRPr="00955593">
              <w:rPr>
                <w:rFonts w:ascii="Times New Roman CYR" w:hAnsi="Times New Roman CYR" w:cs="Times New Roman CYR"/>
                <w:sz w:val="26"/>
                <w:szCs w:val="26"/>
              </w:rPr>
              <w:t>3</w:t>
            </w:r>
            <w:r w:rsidR="00723C9E" w:rsidRPr="00955593">
              <w:rPr>
                <w:rFonts w:ascii="Times New Roman CYR" w:hAnsi="Times New Roman CYR" w:cs="Times New Roman CYR"/>
                <w:sz w:val="26"/>
                <w:szCs w:val="26"/>
              </w:rPr>
              <w:t>,00</w:t>
            </w:r>
          </w:p>
        </w:tc>
      </w:tr>
      <w:tr w:rsidR="00955593" w:rsidRPr="00955593" w:rsidTr="00BB6C6F">
        <w:trPr>
          <w:cantSplit/>
        </w:trPr>
        <w:tc>
          <w:tcPr>
            <w:tcW w:w="2696" w:type="dxa"/>
          </w:tcPr>
          <w:p w:rsidR="00041E26" w:rsidRPr="00955593" w:rsidRDefault="00041E26" w:rsidP="00955593">
            <w:pPr>
              <w:autoSpaceDE w:val="0"/>
              <w:autoSpaceDN w:val="0"/>
              <w:adjustRightInd w:val="0"/>
              <w:spacing w:line="280" w:lineRule="exact"/>
              <w:rPr>
                <w:sz w:val="26"/>
                <w:szCs w:val="26"/>
              </w:rPr>
            </w:pPr>
          </w:p>
        </w:tc>
        <w:tc>
          <w:tcPr>
            <w:tcW w:w="2269" w:type="dxa"/>
          </w:tcPr>
          <w:p w:rsidR="00041E26" w:rsidRPr="00955593" w:rsidRDefault="00041E26" w:rsidP="00955593">
            <w:pPr>
              <w:autoSpaceDE w:val="0"/>
              <w:autoSpaceDN w:val="0"/>
              <w:adjustRightInd w:val="0"/>
              <w:spacing w:line="280" w:lineRule="exact"/>
              <w:rPr>
                <w:sz w:val="26"/>
                <w:szCs w:val="26"/>
              </w:rPr>
            </w:pPr>
          </w:p>
        </w:tc>
        <w:tc>
          <w:tcPr>
            <w:tcW w:w="2836" w:type="dxa"/>
          </w:tcPr>
          <w:p w:rsidR="00041E26" w:rsidRPr="00955593" w:rsidRDefault="008753CE" w:rsidP="00955593">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Жилищно-коммунальные услуги и жилищное строительство</w:t>
            </w:r>
          </w:p>
        </w:tc>
        <w:tc>
          <w:tcPr>
            <w:tcW w:w="1844" w:type="dxa"/>
          </w:tcPr>
          <w:p w:rsidR="00041E26" w:rsidRPr="00955593" w:rsidRDefault="00BB6C6F">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135 993</w:t>
            </w:r>
            <w:r w:rsidR="007540F0" w:rsidRPr="00955593">
              <w:rPr>
                <w:rFonts w:ascii="Times New Roman CYR" w:hAnsi="Times New Roman CYR" w:cs="Times New Roman CYR"/>
                <w:sz w:val="26"/>
                <w:szCs w:val="26"/>
              </w:rPr>
              <w:t>,00</w:t>
            </w:r>
          </w:p>
        </w:tc>
      </w:tr>
      <w:tr w:rsidR="00955593" w:rsidRPr="00955593" w:rsidTr="00BB6C6F">
        <w:trPr>
          <w:cantSplit/>
        </w:trPr>
        <w:tc>
          <w:tcPr>
            <w:tcW w:w="2696" w:type="dxa"/>
          </w:tcPr>
          <w:p w:rsidR="00041E26" w:rsidRPr="00955593" w:rsidRDefault="00041E26" w:rsidP="00955593">
            <w:pPr>
              <w:autoSpaceDE w:val="0"/>
              <w:autoSpaceDN w:val="0"/>
              <w:adjustRightInd w:val="0"/>
              <w:spacing w:line="280" w:lineRule="exact"/>
              <w:rPr>
                <w:sz w:val="26"/>
                <w:szCs w:val="26"/>
              </w:rPr>
            </w:pPr>
          </w:p>
        </w:tc>
        <w:tc>
          <w:tcPr>
            <w:tcW w:w="2269" w:type="dxa"/>
          </w:tcPr>
          <w:p w:rsidR="00041E26" w:rsidRPr="00955593" w:rsidRDefault="00041E26" w:rsidP="00955593">
            <w:pPr>
              <w:autoSpaceDE w:val="0"/>
              <w:autoSpaceDN w:val="0"/>
              <w:adjustRightInd w:val="0"/>
              <w:spacing w:line="280" w:lineRule="exact"/>
              <w:rPr>
                <w:sz w:val="26"/>
                <w:szCs w:val="26"/>
              </w:rPr>
            </w:pPr>
          </w:p>
        </w:tc>
        <w:tc>
          <w:tcPr>
            <w:tcW w:w="2836" w:type="dxa"/>
          </w:tcPr>
          <w:p w:rsidR="00041E26" w:rsidRPr="00955593" w:rsidRDefault="008753CE" w:rsidP="00955593">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Сельисполком</w:t>
            </w:r>
          </w:p>
        </w:tc>
        <w:tc>
          <w:tcPr>
            <w:tcW w:w="1844" w:type="dxa"/>
          </w:tcPr>
          <w:p w:rsidR="00041E26" w:rsidRPr="00955593" w:rsidRDefault="00BB6C6F">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135 993</w:t>
            </w:r>
            <w:r w:rsidR="00723C9E" w:rsidRPr="00955593">
              <w:rPr>
                <w:rFonts w:ascii="Times New Roman CYR" w:hAnsi="Times New Roman CYR" w:cs="Times New Roman CYR"/>
                <w:sz w:val="26"/>
                <w:szCs w:val="26"/>
              </w:rPr>
              <w:t>,00</w:t>
            </w:r>
          </w:p>
        </w:tc>
      </w:tr>
      <w:bookmarkEnd w:id="7"/>
      <w:tr w:rsidR="00955593" w:rsidRPr="00955593" w:rsidTr="00BB6C6F">
        <w:tblPrEx>
          <w:tblLook w:val="04A0" w:firstRow="1" w:lastRow="0" w:firstColumn="1" w:lastColumn="0" w:noHBand="0" w:noVBand="1"/>
        </w:tblPrEx>
        <w:trPr>
          <w:cantSplit/>
        </w:trPr>
        <w:tc>
          <w:tcPr>
            <w:tcW w:w="2696" w:type="dxa"/>
            <w:hideMark/>
          </w:tcPr>
          <w:p w:rsidR="00BB6C6F" w:rsidRPr="00955593" w:rsidRDefault="00BB6C6F" w:rsidP="00955593">
            <w:pPr>
              <w:autoSpaceDE w:val="0"/>
              <w:autoSpaceDN w:val="0"/>
              <w:adjustRightInd w:val="0"/>
              <w:spacing w:line="280" w:lineRule="exact"/>
              <w:rPr>
                <w:sz w:val="26"/>
                <w:szCs w:val="26"/>
              </w:rPr>
            </w:pPr>
            <w:r w:rsidRPr="00955593">
              <w:rPr>
                <w:sz w:val="26"/>
                <w:szCs w:val="26"/>
              </w:rPr>
              <w:t>2. Государственная программа «</w:t>
            </w:r>
            <w:r w:rsidRPr="00955593">
              <w:rPr>
                <w:rStyle w:val="word-wrapper"/>
                <w:sz w:val="26"/>
                <w:szCs w:val="26"/>
                <w:shd w:val="clear" w:color="auto" w:fill="FFFFFF"/>
              </w:rPr>
              <w:t>Увековечение памяти о погибших при защите Отечества</w:t>
            </w:r>
            <w:r w:rsidRPr="00955593">
              <w:rPr>
                <w:sz w:val="26"/>
                <w:szCs w:val="26"/>
              </w:rPr>
              <w:t>» на 2021–2025 годы</w:t>
            </w:r>
          </w:p>
        </w:tc>
        <w:tc>
          <w:tcPr>
            <w:tcW w:w="2269" w:type="dxa"/>
            <w:hideMark/>
          </w:tcPr>
          <w:p w:rsidR="00BB6C6F" w:rsidRPr="00955593" w:rsidRDefault="00BB6C6F" w:rsidP="00955593">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Постановление Совета Министров Республики Беларусь от 26</w:t>
            </w:r>
            <w:r w:rsidR="00955593" w:rsidRPr="00955593">
              <w:rPr>
                <w:rFonts w:ascii="Times New Roman CYR" w:hAnsi="Times New Roman CYR" w:cs="Times New Roman CYR"/>
                <w:sz w:val="26"/>
                <w:szCs w:val="26"/>
              </w:rPr>
              <w:t> </w:t>
            </w:r>
            <w:r w:rsidRPr="00955593">
              <w:rPr>
                <w:rFonts w:ascii="Times New Roman CYR" w:hAnsi="Times New Roman CYR" w:cs="Times New Roman CYR"/>
                <w:sz w:val="26"/>
                <w:szCs w:val="26"/>
              </w:rPr>
              <w:t>февраля 2021 г. № 117</w:t>
            </w:r>
          </w:p>
        </w:tc>
        <w:tc>
          <w:tcPr>
            <w:tcW w:w="2836" w:type="dxa"/>
          </w:tcPr>
          <w:p w:rsidR="00BB6C6F" w:rsidRPr="00955593" w:rsidRDefault="00BB6C6F" w:rsidP="00955593">
            <w:pPr>
              <w:pStyle w:val="ConsPlusNormal"/>
              <w:spacing w:line="280" w:lineRule="exact"/>
              <w:ind w:firstLine="0"/>
              <w:rPr>
                <w:rFonts w:ascii="Times New Roman CYR" w:hAnsi="Times New Roman CYR" w:cs="Times New Roman CYR"/>
                <w:sz w:val="26"/>
                <w:szCs w:val="26"/>
              </w:rPr>
            </w:pPr>
          </w:p>
        </w:tc>
        <w:tc>
          <w:tcPr>
            <w:tcW w:w="1844" w:type="dxa"/>
            <w:hideMark/>
          </w:tcPr>
          <w:p w:rsidR="00BB6C6F" w:rsidRPr="00955593" w:rsidRDefault="00BB6C6F" w:rsidP="00057E1E">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4 500,00</w:t>
            </w:r>
          </w:p>
        </w:tc>
      </w:tr>
      <w:tr w:rsidR="00955593" w:rsidRPr="00955593" w:rsidTr="00BB6C6F">
        <w:tblPrEx>
          <w:tblLook w:val="04A0" w:firstRow="1" w:lastRow="0" w:firstColumn="1" w:lastColumn="0" w:noHBand="0" w:noVBand="1"/>
        </w:tblPrEx>
        <w:trPr>
          <w:cantSplit/>
        </w:trPr>
        <w:tc>
          <w:tcPr>
            <w:tcW w:w="2696" w:type="dxa"/>
          </w:tcPr>
          <w:p w:rsidR="00BB6C6F" w:rsidRPr="00955593" w:rsidRDefault="00BB6C6F" w:rsidP="00057E1E">
            <w:pPr>
              <w:autoSpaceDE w:val="0"/>
              <w:autoSpaceDN w:val="0"/>
              <w:adjustRightInd w:val="0"/>
              <w:spacing w:line="280" w:lineRule="exact"/>
              <w:rPr>
                <w:sz w:val="26"/>
                <w:szCs w:val="26"/>
              </w:rPr>
            </w:pPr>
          </w:p>
        </w:tc>
        <w:tc>
          <w:tcPr>
            <w:tcW w:w="2269"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2836"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1844" w:type="dxa"/>
          </w:tcPr>
          <w:p w:rsidR="00BB6C6F" w:rsidRPr="00955593" w:rsidRDefault="00BB6C6F" w:rsidP="00057E1E">
            <w:pPr>
              <w:pStyle w:val="ConsPlusNormal"/>
              <w:spacing w:line="280" w:lineRule="exact"/>
              <w:ind w:firstLine="0"/>
              <w:jc w:val="right"/>
              <w:rPr>
                <w:rFonts w:ascii="Times New Roman CYR" w:hAnsi="Times New Roman CYR" w:cs="Times New Roman CYR"/>
                <w:sz w:val="26"/>
                <w:szCs w:val="26"/>
              </w:rPr>
            </w:pPr>
          </w:p>
        </w:tc>
      </w:tr>
      <w:tr w:rsidR="00955593" w:rsidRPr="00955593" w:rsidTr="00BB6C6F">
        <w:tblPrEx>
          <w:tblLook w:val="04A0" w:firstRow="1" w:lastRow="0" w:firstColumn="1" w:lastColumn="0" w:noHBand="0" w:noVBand="1"/>
        </w:tblPrEx>
        <w:trPr>
          <w:cantSplit/>
        </w:trPr>
        <w:tc>
          <w:tcPr>
            <w:tcW w:w="2696" w:type="dxa"/>
          </w:tcPr>
          <w:p w:rsidR="00BB6C6F" w:rsidRPr="00955593" w:rsidRDefault="00BB6C6F" w:rsidP="00057E1E">
            <w:pPr>
              <w:autoSpaceDE w:val="0"/>
              <w:autoSpaceDN w:val="0"/>
              <w:adjustRightInd w:val="0"/>
              <w:spacing w:line="280" w:lineRule="exact"/>
              <w:rPr>
                <w:sz w:val="26"/>
                <w:szCs w:val="26"/>
              </w:rPr>
            </w:pPr>
          </w:p>
        </w:tc>
        <w:tc>
          <w:tcPr>
            <w:tcW w:w="2269"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2836" w:type="dxa"/>
            <w:hideMark/>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Жилищно-коммунальные услуги и жилищное строительство</w:t>
            </w:r>
          </w:p>
        </w:tc>
        <w:tc>
          <w:tcPr>
            <w:tcW w:w="1844" w:type="dxa"/>
            <w:hideMark/>
          </w:tcPr>
          <w:p w:rsidR="00BB6C6F" w:rsidRPr="00955593" w:rsidRDefault="00BB6C6F" w:rsidP="00057E1E">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4 500,00</w:t>
            </w:r>
          </w:p>
        </w:tc>
      </w:tr>
      <w:tr w:rsidR="00955593" w:rsidRPr="00955593" w:rsidTr="00BB6C6F">
        <w:tblPrEx>
          <w:tblLook w:val="04A0" w:firstRow="1" w:lastRow="0" w:firstColumn="1" w:lastColumn="0" w:noHBand="0" w:noVBand="1"/>
        </w:tblPrEx>
        <w:trPr>
          <w:cantSplit/>
        </w:trPr>
        <w:tc>
          <w:tcPr>
            <w:tcW w:w="2696" w:type="dxa"/>
          </w:tcPr>
          <w:p w:rsidR="00BB6C6F" w:rsidRPr="00955593" w:rsidRDefault="00BB6C6F" w:rsidP="00057E1E">
            <w:pPr>
              <w:autoSpaceDE w:val="0"/>
              <w:autoSpaceDN w:val="0"/>
              <w:adjustRightInd w:val="0"/>
              <w:spacing w:line="280" w:lineRule="exact"/>
              <w:rPr>
                <w:sz w:val="26"/>
                <w:szCs w:val="26"/>
              </w:rPr>
            </w:pPr>
          </w:p>
        </w:tc>
        <w:tc>
          <w:tcPr>
            <w:tcW w:w="2269"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2836" w:type="dxa"/>
            <w:hideMark/>
          </w:tcPr>
          <w:p w:rsidR="00BB6C6F" w:rsidRPr="00955593" w:rsidRDefault="00BB6C6F" w:rsidP="00057E1E">
            <w:pPr>
              <w:widowControl w:val="0"/>
              <w:spacing w:line="280" w:lineRule="exact"/>
              <w:rPr>
                <w:sz w:val="26"/>
                <w:szCs w:val="26"/>
              </w:rPr>
            </w:pPr>
            <w:r w:rsidRPr="00955593">
              <w:rPr>
                <w:rFonts w:ascii="Times New Roman CYR" w:hAnsi="Times New Roman CYR" w:cs="Times New Roman CYR"/>
                <w:sz w:val="26"/>
                <w:szCs w:val="26"/>
              </w:rPr>
              <w:t>Сельисполком</w:t>
            </w:r>
          </w:p>
        </w:tc>
        <w:tc>
          <w:tcPr>
            <w:tcW w:w="1844" w:type="dxa"/>
            <w:hideMark/>
          </w:tcPr>
          <w:p w:rsidR="00BB6C6F" w:rsidRPr="00955593" w:rsidRDefault="00BB6C6F" w:rsidP="00057E1E">
            <w:pPr>
              <w:pStyle w:val="ConsPlusNormal"/>
              <w:spacing w:line="280" w:lineRule="exact"/>
              <w:ind w:firstLine="0"/>
              <w:jc w:val="right"/>
              <w:rPr>
                <w:rFonts w:ascii="Times New Roman CYR" w:hAnsi="Times New Roman CYR" w:cs="Times New Roman CYR"/>
                <w:sz w:val="26"/>
                <w:szCs w:val="26"/>
              </w:rPr>
            </w:pPr>
            <w:r w:rsidRPr="00955593">
              <w:rPr>
                <w:rFonts w:ascii="Times New Roman CYR" w:hAnsi="Times New Roman CYR" w:cs="Times New Roman CYR"/>
                <w:sz w:val="26"/>
                <w:szCs w:val="26"/>
              </w:rPr>
              <w:t>4 500,00</w:t>
            </w:r>
          </w:p>
        </w:tc>
      </w:tr>
      <w:tr w:rsidR="00955593" w:rsidRPr="00955593" w:rsidTr="00BB6C6F">
        <w:tblPrEx>
          <w:tblLook w:val="04A0" w:firstRow="1" w:lastRow="0" w:firstColumn="1" w:lastColumn="0" w:noHBand="0" w:noVBand="1"/>
        </w:tblPrEx>
        <w:trPr>
          <w:cantSplit/>
        </w:trPr>
        <w:tc>
          <w:tcPr>
            <w:tcW w:w="2696" w:type="dxa"/>
            <w:hideMark/>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r w:rsidRPr="00955593">
              <w:rPr>
                <w:rFonts w:ascii="Times New Roman CYR" w:hAnsi="Times New Roman CYR" w:cs="Times New Roman CYR"/>
                <w:sz w:val="26"/>
                <w:szCs w:val="26"/>
              </w:rPr>
              <w:t>ИТОГО</w:t>
            </w:r>
          </w:p>
        </w:tc>
        <w:tc>
          <w:tcPr>
            <w:tcW w:w="2269"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2836" w:type="dxa"/>
          </w:tcPr>
          <w:p w:rsidR="00BB6C6F" w:rsidRPr="00955593" w:rsidRDefault="00BB6C6F" w:rsidP="00057E1E">
            <w:pPr>
              <w:pStyle w:val="ConsPlusNormal"/>
              <w:spacing w:line="280" w:lineRule="exact"/>
              <w:ind w:firstLine="0"/>
              <w:rPr>
                <w:rFonts w:ascii="Times New Roman CYR" w:hAnsi="Times New Roman CYR" w:cs="Times New Roman CYR"/>
                <w:sz w:val="26"/>
                <w:szCs w:val="26"/>
              </w:rPr>
            </w:pPr>
          </w:p>
        </w:tc>
        <w:tc>
          <w:tcPr>
            <w:tcW w:w="1844" w:type="dxa"/>
            <w:hideMark/>
          </w:tcPr>
          <w:p w:rsidR="00BB6C6F" w:rsidRPr="00955593" w:rsidRDefault="00BB6C6F" w:rsidP="00057E1E">
            <w:pPr>
              <w:pStyle w:val="ConsPlusNormal"/>
              <w:spacing w:line="280" w:lineRule="exact"/>
              <w:ind w:hanging="5"/>
              <w:jc w:val="right"/>
              <w:rPr>
                <w:rFonts w:ascii="Times New Roman CYR" w:hAnsi="Times New Roman CYR" w:cs="Times New Roman CYR"/>
                <w:sz w:val="26"/>
                <w:szCs w:val="26"/>
              </w:rPr>
            </w:pPr>
            <w:r w:rsidRPr="00955593">
              <w:rPr>
                <w:rFonts w:ascii="Times New Roman CYR" w:hAnsi="Times New Roman CYR" w:cs="Times New Roman CYR"/>
                <w:sz w:val="26"/>
                <w:szCs w:val="26"/>
              </w:rPr>
              <w:t>140 493,00</w:t>
            </w:r>
          </w:p>
        </w:tc>
      </w:tr>
    </w:tbl>
    <w:p w:rsidR="00041E26" w:rsidRPr="00955593" w:rsidRDefault="00041E26">
      <w:pPr>
        <w:tabs>
          <w:tab w:val="left" w:pos="709"/>
        </w:tabs>
        <w:jc w:val="both"/>
        <w:rPr>
          <w:sz w:val="30"/>
          <w:szCs w:val="30"/>
        </w:rPr>
      </w:pPr>
    </w:p>
    <w:sectPr w:rsidR="00041E26" w:rsidRPr="00955593" w:rsidSect="00955593">
      <w:footnotePr>
        <w:pos w:val="beneathText"/>
        <w:numFmt w:val="chicago"/>
      </w:footnotePr>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2C" w:rsidRDefault="00FC5F2C">
      <w:r>
        <w:separator/>
      </w:r>
    </w:p>
  </w:endnote>
  <w:endnote w:type="continuationSeparator" w:id="0">
    <w:p w:rsidR="00FC5F2C" w:rsidRDefault="00FC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2C" w:rsidRDefault="00FC5F2C">
      <w:r>
        <w:separator/>
      </w:r>
    </w:p>
  </w:footnote>
  <w:footnote w:type="continuationSeparator" w:id="0">
    <w:p w:rsidR="00FC5F2C" w:rsidRDefault="00FC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CD" w:rsidRDefault="005D6F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6FCD" w:rsidRDefault="005D6F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CD" w:rsidRDefault="005D6FCD">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955593">
      <w:rPr>
        <w:noProof/>
        <w:sz w:val="28"/>
        <w:szCs w:val="28"/>
      </w:rPr>
      <w:t>2</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CD" w:rsidRDefault="005D6FCD">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CD" w:rsidRDefault="005D6FC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15:restartNumberingAfterBreak="0">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15:restartNumberingAfterBreak="0">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15:restartNumberingAfterBreak="0">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15:restartNumberingAfterBreak="0">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15:restartNumberingAfterBreak="0">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15:restartNumberingAfterBreak="0">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15:restartNumberingAfterBreak="0">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26"/>
    <w:rsid w:val="000325DB"/>
    <w:rsid w:val="00041E26"/>
    <w:rsid w:val="000D2152"/>
    <w:rsid w:val="000D6B1C"/>
    <w:rsid w:val="00215A0D"/>
    <w:rsid w:val="00217A4D"/>
    <w:rsid w:val="002B5A31"/>
    <w:rsid w:val="003B7F20"/>
    <w:rsid w:val="0040783E"/>
    <w:rsid w:val="00420A6C"/>
    <w:rsid w:val="00440263"/>
    <w:rsid w:val="005C7501"/>
    <w:rsid w:val="005D6FCD"/>
    <w:rsid w:val="00627A63"/>
    <w:rsid w:val="00691E1C"/>
    <w:rsid w:val="006D2416"/>
    <w:rsid w:val="00723C9E"/>
    <w:rsid w:val="007540F0"/>
    <w:rsid w:val="00754BB2"/>
    <w:rsid w:val="007709CC"/>
    <w:rsid w:val="007757EC"/>
    <w:rsid w:val="008753CE"/>
    <w:rsid w:val="008E65C5"/>
    <w:rsid w:val="0093078F"/>
    <w:rsid w:val="00955593"/>
    <w:rsid w:val="009665A2"/>
    <w:rsid w:val="00990650"/>
    <w:rsid w:val="00A15CAA"/>
    <w:rsid w:val="00A21635"/>
    <w:rsid w:val="00A77B47"/>
    <w:rsid w:val="00B5315C"/>
    <w:rsid w:val="00BB6C6F"/>
    <w:rsid w:val="00BF6A05"/>
    <w:rsid w:val="00CD0913"/>
    <w:rsid w:val="00D35D9F"/>
    <w:rsid w:val="00DE4DB1"/>
    <w:rsid w:val="00E33130"/>
    <w:rsid w:val="00E91601"/>
    <w:rsid w:val="00F91A64"/>
    <w:rsid w:val="00F94690"/>
    <w:rsid w:val="00FC5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7B534"/>
  <w15:docId w15:val="{D20D38FC-7A03-4224-83DA-F4ABC927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26"/>
    <w:rPr>
      <w:sz w:val="24"/>
      <w:szCs w:val="24"/>
    </w:rPr>
  </w:style>
  <w:style w:type="paragraph" w:styleId="1">
    <w:name w:val="heading 1"/>
    <w:basedOn w:val="a"/>
    <w:next w:val="a"/>
    <w:link w:val="10"/>
    <w:qFormat/>
    <w:rsid w:val="00041E26"/>
    <w:pPr>
      <w:keepNext/>
      <w:outlineLvl w:val="0"/>
    </w:pPr>
    <w:rPr>
      <w:b/>
      <w:bCs/>
      <w:sz w:val="28"/>
    </w:rPr>
  </w:style>
  <w:style w:type="paragraph" w:styleId="2">
    <w:name w:val="heading 2"/>
    <w:basedOn w:val="a"/>
    <w:next w:val="a"/>
    <w:link w:val="20"/>
    <w:qFormat/>
    <w:rsid w:val="00041E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1E26"/>
    <w:pPr>
      <w:keepNext/>
      <w:jc w:val="both"/>
      <w:outlineLvl w:val="2"/>
    </w:pPr>
    <w:rPr>
      <w:szCs w:val="20"/>
    </w:rPr>
  </w:style>
  <w:style w:type="paragraph" w:styleId="4">
    <w:name w:val="heading 4"/>
    <w:basedOn w:val="a"/>
    <w:next w:val="a"/>
    <w:link w:val="40"/>
    <w:qFormat/>
    <w:rsid w:val="00041E26"/>
    <w:pPr>
      <w:keepNext/>
      <w:spacing w:before="240" w:after="60"/>
      <w:outlineLvl w:val="3"/>
    </w:pPr>
    <w:rPr>
      <w:b/>
      <w:bCs/>
      <w:sz w:val="28"/>
      <w:szCs w:val="28"/>
    </w:rPr>
  </w:style>
  <w:style w:type="paragraph" w:styleId="5">
    <w:name w:val="heading 5"/>
    <w:basedOn w:val="a"/>
    <w:next w:val="a"/>
    <w:link w:val="50"/>
    <w:qFormat/>
    <w:rsid w:val="00041E26"/>
    <w:pPr>
      <w:spacing w:before="240" w:after="60"/>
      <w:outlineLvl w:val="4"/>
    </w:pPr>
    <w:rPr>
      <w:b/>
      <w:bCs/>
      <w:i/>
      <w:iCs/>
      <w:sz w:val="26"/>
      <w:szCs w:val="26"/>
    </w:rPr>
  </w:style>
  <w:style w:type="paragraph" w:styleId="7">
    <w:name w:val="heading 7"/>
    <w:basedOn w:val="a"/>
    <w:next w:val="a"/>
    <w:link w:val="70"/>
    <w:qFormat/>
    <w:rsid w:val="00041E2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41E26"/>
    <w:pPr>
      <w:widowControl w:val="0"/>
      <w:autoSpaceDE w:val="0"/>
      <w:autoSpaceDN w:val="0"/>
      <w:adjustRightInd w:val="0"/>
      <w:ind w:firstLine="720"/>
    </w:pPr>
    <w:rPr>
      <w:rFonts w:ascii="Arial" w:hAnsi="Arial" w:cs="Arial"/>
    </w:rPr>
  </w:style>
  <w:style w:type="paragraph" w:customStyle="1" w:styleId="newncpi0">
    <w:name w:val="newncpi0"/>
    <w:basedOn w:val="a"/>
    <w:rsid w:val="00041E26"/>
    <w:pPr>
      <w:jc w:val="both"/>
    </w:pPr>
  </w:style>
  <w:style w:type="paragraph" w:customStyle="1" w:styleId="newncpi">
    <w:name w:val="newncpi"/>
    <w:basedOn w:val="a"/>
    <w:rsid w:val="00041E26"/>
    <w:pPr>
      <w:ind w:firstLine="567"/>
      <w:jc w:val="both"/>
    </w:pPr>
  </w:style>
  <w:style w:type="paragraph" w:customStyle="1" w:styleId="11">
    <w:name w:val="Заголовок1"/>
    <w:basedOn w:val="a"/>
    <w:rsid w:val="00041E26"/>
    <w:pPr>
      <w:spacing w:before="240" w:after="240"/>
      <w:ind w:right="2268"/>
    </w:pPr>
    <w:rPr>
      <w:b/>
      <w:bCs/>
      <w:sz w:val="28"/>
      <w:szCs w:val="28"/>
    </w:rPr>
  </w:style>
  <w:style w:type="paragraph" w:customStyle="1" w:styleId="preamble">
    <w:name w:val="preamble"/>
    <w:basedOn w:val="a"/>
    <w:rsid w:val="00041E26"/>
    <w:pPr>
      <w:ind w:firstLine="567"/>
      <w:jc w:val="both"/>
    </w:pPr>
  </w:style>
  <w:style w:type="paragraph" w:customStyle="1" w:styleId="point">
    <w:name w:val="point"/>
    <w:basedOn w:val="a"/>
    <w:rsid w:val="00041E26"/>
    <w:pPr>
      <w:ind w:firstLine="567"/>
      <w:jc w:val="both"/>
    </w:pPr>
  </w:style>
  <w:style w:type="paragraph" w:customStyle="1" w:styleId="underpoint">
    <w:name w:val="underpoint"/>
    <w:basedOn w:val="a"/>
    <w:rsid w:val="00041E26"/>
    <w:pPr>
      <w:ind w:firstLine="567"/>
      <w:jc w:val="both"/>
    </w:pPr>
  </w:style>
  <w:style w:type="character" w:customStyle="1" w:styleId="post">
    <w:name w:val="post"/>
    <w:rsid w:val="00041E26"/>
    <w:rPr>
      <w:rFonts w:ascii="Times New Roman" w:hAnsi="Times New Roman" w:cs="Times New Roman" w:hint="default"/>
      <w:b/>
      <w:bCs/>
      <w:sz w:val="22"/>
      <w:szCs w:val="22"/>
    </w:rPr>
  </w:style>
  <w:style w:type="character" w:customStyle="1" w:styleId="pers">
    <w:name w:val="pers"/>
    <w:rsid w:val="00041E26"/>
    <w:rPr>
      <w:rFonts w:ascii="Times New Roman" w:hAnsi="Times New Roman" w:cs="Times New Roman" w:hint="default"/>
      <w:b/>
      <w:bCs/>
      <w:sz w:val="22"/>
      <w:szCs w:val="22"/>
    </w:rPr>
  </w:style>
  <w:style w:type="paragraph" w:styleId="a4">
    <w:name w:val="Body Text Indent"/>
    <w:basedOn w:val="a"/>
    <w:link w:val="a5"/>
    <w:rsid w:val="00041E26"/>
    <w:pPr>
      <w:tabs>
        <w:tab w:val="left" w:pos="709"/>
      </w:tabs>
      <w:jc w:val="both"/>
    </w:pPr>
    <w:rPr>
      <w:rFonts w:ascii="Times New Roman CYR" w:hAnsi="Times New Roman CYR"/>
      <w:sz w:val="30"/>
      <w:szCs w:val="20"/>
    </w:rPr>
  </w:style>
  <w:style w:type="table" w:styleId="a6">
    <w:name w:val="Table Grid"/>
    <w:basedOn w:val="a1"/>
    <w:rsid w:val="0004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41E26"/>
    <w:pPr>
      <w:tabs>
        <w:tab w:val="center" w:pos="4677"/>
        <w:tab w:val="right" w:pos="9355"/>
      </w:tabs>
    </w:pPr>
  </w:style>
  <w:style w:type="character" w:styleId="a9">
    <w:name w:val="page number"/>
    <w:basedOn w:val="a0"/>
    <w:uiPriority w:val="99"/>
    <w:rsid w:val="00041E26"/>
  </w:style>
  <w:style w:type="paragraph" w:customStyle="1" w:styleId="aa">
    <w:name w:val="Знак"/>
    <w:basedOn w:val="a"/>
    <w:rsid w:val="00041E26"/>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41E26"/>
    <w:pPr>
      <w:tabs>
        <w:tab w:val="center" w:pos="4677"/>
        <w:tab w:val="right" w:pos="9355"/>
      </w:tabs>
    </w:pPr>
  </w:style>
  <w:style w:type="paragraph" w:customStyle="1" w:styleId="31">
    <w:name w:val="Основной текст 31"/>
    <w:basedOn w:val="a"/>
    <w:rsid w:val="00041E26"/>
    <w:pPr>
      <w:jc w:val="both"/>
    </w:pPr>
    <w:rPr>
      <w:sz w:val="30"/>
      <w:szCs w:val="20"/>
    </w:rPr>
  </w:style>
  <w:style w:type="character" w:customStyle="1" w:styleId="articlec">
    <w:name w:val="articlec"/>
    <w:rsid w:val="00041E26"/>
    <w:rPr>
      <w:rFonts w:ascii="Times New Roman" w:hAnsi="Times New Roman" w:cs="Times New Roman" w:hint="default"/>
      <w:b/>
      <w:bCs/>
    </w:rPr>
  </w:style>
  <w:style w:type="paragraph" w:customStyle="1" w:styleId="PR">
    <w:name w:val="PR"/>
    <w:rsid w:val="00041E26"/>
    <w:pPr>
      <w:keepNext/>
      <w:keepLines/>
      <w:spacing w:after="120"/>
      <w:ind w:left="5670"/>
    </w:pPr>
    <w:rPr>
      <w:sz w:val="26"/>
    </w:rPr>
  </w:style>
  <w:style w:type="paragraph" w:customStyle="1" w:styleId="ad">
    <w:name w:val="внесен"/>
    <w:basedOn w:val="a"/>
    <w:rsid w:val="00041E26"/>
    <w:pPr>
      <w:overflowPunct w:val="0"/>
      <w:autoSpaceDE w:val="0"/>
      <w:autoSpaceDN w:val="0"/>
      <w:adjustRightInd w:val="0"/>
      <w:ind w:left="5103"/>
    </w:pPr>
    <w:rPr>
      <w:sz w:val="26"/>
      <w:szCs w:val="26"/>
    </w:rPr>
  </w:style>
  <w:style w:type="paragraph" w:styleId="ae">
    <w:name w:val="Body Text"/>
    <w:basedOn w:val="a"/>
    <w:link w:val="12"/>
    <w:rsid w:val="00041E26"/>
    <w:pPr>
      <w:jc w:val="both"/>
    </w:pPr>
    <w:rPr>
      <w:sz w:val="28"/>
      <w:szCs w:val="20"/>
    </w:rPr>
  </w:style>
  <w:style w:type="paragraph" w:customStyle="1" w:styleId="af">
    <w:name w:val="Знак Знак Знак Знак"/>
    <w:basedOn w:val="a"/>
    <w:autoRedefine/>
    <w:rsid w:val="00041E26"/>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41E26"/>
    <w:rPr>
      <w:rFonts w:ascii="Tahoma" w:hAnsi="Tahoma" w:cs="Tahoma"/>
      <w:sz w:val="16"/>
      <w:szCs w:val="16"/>
    </w:rPr>
  </w:style>
  <w:style w:type="paragraph" w:styleId="af2">
    <w:name w:val="footnote text"/>
    <w:basedOn w:val="a"/>
    <w:link w:val="af3"/>
    <w:semiHidden/>
    <w:rsid w:val="00041E26"/>
    <w:rPr>
      <w:sz w:val="20"/>
      <w:szCs w:val="20"/>
    </w:rPr>
  </w:style>
  <w:style w:type="character" w:styleId="af4">
    <w:name w:val="footnote reference"/>
    <w:semiHidden/>
    <w:rsid w:val="00041E26"/>
    <w:rPr>
      <w:vertAlign w:val="superscript"/>
    </w:rPr>
  </w:style>
  <w:style w:type="paragraph" w:customStyle="1" w:styleId="af5">
    <w:name w:val="Знак Знак"/>
    <w:basedOn w:val="a"/>
    <w:rsid w:val="00041E26"/>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41E26"/>
    <w:rPr>
      <w:sz w:val="20"/>
      <w:szCs w:val="20"/>
    </w:rPr>
  </w:style>
  <w:style w:type="paragraph" w:customStyle="1" w:styleId="41">
    <w:name w:val="Знак Знак4"/>
    <w:basedOn w:val="a"/>
    <w:rsid w:val="00041E26"/>
    <w:pPr>
      <w:spacing w:before="100" w:beforeAutospacing="1" w:after="100" w:afterAutospacing="1"/>
    </w:pPr>
    <w:rPr>
      <w:rFonts w:ascii="Tahoma" w:hAnsi="Tahoma"/>
      <w:sz w:val="20"/>
      <w:szCs w:val="20"/>
      <w:lang w:val="en-US" w:eastAsia="en-US"/>
    </w:rPr>
  </w:style>
  <w:style w:type="paragraph" w:customStyle="1" w:styleId="ConsPlusTitle">
    <w:name w:val="ConsPlusTitle"/>
    <w:rsid w:val="00041E26"/>
    <w:pPr>
      <w:widowControl w:val="0"/>
      <w:autoSpaceDE w:val="0"/>
      <w:autoSpaceDN w:val="0"/>
      <w:adjustRightInd w:val="0"/>
    </w:pPr>
    <w:rPr>
      <w:rFonts w:ascii="Arial" w:hAnsi="Arial" w:cs="Arial"/>
      <w:b/>
      <w:bCs/>
    </w:rPr>
  </w:style>
  <w:style w:type="paragraph" w:customStyle="1" w:styleId="ConsPlusCell">
    <w:name w:val="ConsPlusCell"/>
    <w:uiPriority w:val="99"/>
    <w:rsid w:val="00041E26"/>
    <w:pPr>
      <w:autoSpaceDE w:val="0"/>
      <w:autoSpaceDN w:val="0"/>
      <w:adjustRightInd w:val="0"/>
    </w:pPr>
    <w:rPr>
      <w:sz w:val="30"/>
      <w:szCs w:val="30"/>
    </w:rPr>
  </w:style>
  <w:style w:type="character" w:customStyle="1" w:styleId="40">
    <w:name w:val="Заголовок 4 Знак"/>
    <w:link w:val="4"/>
    <w:rsid w:val="00041E26"/>
    <w:rPr>
      <w:b/>
      <w:bCs/>
      <w:sz w:val="28"/>
      <w:szCs w:val="28"/>
    </w:rPr>
  </w:style>
  <w:style w:type="numbering" w:customStyle="1" w:styleId="13">
    <w:name w:val="Нет списка1"/>
    <w:next w:val="a2"/>
    <w:uiPriority w:val="99"/>
    <w:semiHidden/>
    <w:unhideWhenUsed/>
    <w:rsid w:val="00041E26"/>
  </w:style>
  <w:style w:type="paragraph" w:customStyle="1" w:styleId="ConsPlusNonformat">
    <w:name w:val="ConsPlusNonformat"/>
    <w:uiPriority w:val="99"/>
    <w:rsid w:val="00041E2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41E2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41E26"/>
    <w:pPr>
      <w:widowControl w:val="0"/>
      <w:autoSpaceDE w:val="0"/>
      <w:autoSpaceDN w:val="0"/>
      <w:adjustRightInd w:val="0"/>
    </w:pPr>
    <w:rPr>
      <w:rFonts w:ascii="Tahoma" w:hAnsi="Tahoma" w:cs="Tahoma"/>
    </w:rPr>
  </w:style>
  <w:style w:type="paragraph" w:customStyle="1" w:styleId="ConsPlusJurTerm">
    <w:name w:val="ConsPlusJurTerm"/>
    <w:uiPriority w:val="99"/>
    <w:rsid w:val="00041E26"/>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41E26"/>
    <w:rPr>
      <w:rFonts w:ascii="Tahoma" w:hAnsi="Tahoma" w:cs="Tahoma"/>
      <w:sz w:val="16"/>
      <w:szCs w:val="16"/>
    </w:rPr>
  </w:style>
  <w:style w:type="character" w:customStyle="1" w:styleId="a8">
    <w:name w:val="Верхний колонтитул Знак"/>
    <w:link w:val="a7"/>
    <w:uiPriority w:val="99"/>
    <w:locked/>
    <w:rsid w:val="00041E26"/>
    <w:rPr>
      <w:sz w:val="24"/>
      <w:szCs w:val="24"/>
    </w:rPr>
  </w:style>
  <w:style w:type="character" w:customStyle="1" w:styleId="ac">
    <w:name w:val="Нижний колонтитул Знак"/>
    <w:link w:val="ab"/>
    <w:uiPriority w:val="99"/>
    <w:locked/>
    <w:rsid w:val="00041E26"/>
    <w:rPr>
      <w:sz w:val="24"/>
      <w:szCs w:val="24"/>
    </w:rPr>
  </w:style>
  <w:style w:type="table" w:customStyle="1" w:styleId="14">
    <w:name w:val="Сетка таблицы1"/>
    <w:basedOn w:val="a1"/>
    <w:next w:val="a6"/>
    <w:uiPriority w:val="99"/>
    <w:locked/>
    <w:rsid w:val="00041E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041E26"/>
    <w:rPr>
      <w:b/>
      <w:bCs/>
      <w:sz w:val="28"/>
      <w:szCs w:val="24"/>
    </w:rPr>
  </w:style>
  <w:style w:type="character" w:customStyle="1" w:styleId="af6">
    <w:name w:val="Основной текст Знак"/>
    <w:locked/>
    <w:rsid w:val="00041E26"/>
    <w:rPr>
      <w:i/>
      <w:iCs/>
      <w:sz w:val="28"/>
      <w:szCs w:val="24"/>
      <w:lang w:val="ru-RU" w:eastAsia="ru-RU" w:bidi="ar-SA"/>
    </w:rPr>
  </w:style>
  <w:style w:type="paragraph" w:styleId="af7">
    <w:name w:val="Body Text First Indent"/>
    <w:basedOn w:val="ae"/>
    <w:link w:val="af8"/>
    <w:rsid w:val="00041E26"/>
    <w:pPr>
      <w:spacing w:after="120"/>
      <w:ind w:firstLine="210"/>
      <w:jc w:val="left"/>
    </w:pPr>
    <w:rPr>
      <w:sz w:val="24"/>
      <w:szCs w:val="24"/>
    </w:rPr>
  </w:style>
  <w:style w:type="character" w:customStyle="1" w:styleId="12">
    <w:name w:val="Основной текст Знак1"/>
    <w:link w:val="ae"/>
    <w:rsid w:val="00041E26"/>
    <w:rPr>
      <w:sz w:val="28"/>
    </w:rPr>
  </w:style>
  <w:style w:type="character" w:customStyle="1" w:styleId="af8">
    <w:name w:val="Красная строка Знак"/>
    <w:link w:val="af7"/>
    <w:rsid w:val="00041E26"/>
    <w:rPr>
      <w:sz w:val="24"/>
      <w:szCs w:val="24"/>
    </w:rPr>
  </w:style>
  <w:style w:type="character" w:customStyle="1" w:styleId="21">
    <w:name w:val="Основной текст 2 Знак"/>
    <w:link w:val="22"/>
    <w:locked/>
    <w:rsid w:val="00041E26"/>
    <w:rPr>
      <w:sz w:val="30"/>
      <w:szCs w:val="30"/>
    </w:rPr>
  </w:style>
  <w:style w:type="paragraph" w:styleId="22">
    <w:name w:val="Body Text 2"/>
    <w:basedOn w:val="a"/>
    <w:link w:val="21"/>
    <w:rsid w:val="00041E26"/>
    <w:pPr>
      <w:jc w:val="both"/>
    </w:pPr>
    <w:rPr>
      <w:sz w:val="30"/>
      <w:szCs w:val="30"/>
    </w:rPr>
  </w:style>
  <w:style w:type="character" w:customStyle="1" w:styleId="210">
    <w:name w:val="Основной текст 2 Знак1"/>
    <w:rsid w:val="00041E26"/>
    <w:rPr>
      <w:sz w:val="24"/>
      <w:szCs w:val="24"/>
    </w:rPr>
  </w:style>
  <w:style w:type="paragraph" w:styleId="32">
    <w:name w:val="Body Text 3"/>
    <w:basedOn w:val="a"/>
    <w:link w:val="33"/>
    <w:rsid w:val="00041E26"/>
    <w:pPr>
      <w:jc w:val="both"/>
    </w:pPr>
    <w:rPr>
      <w:i/>
      <w:iCs/>
      <w:sz w:val="30"/>
    </w:rPr>
  </w:style>
  <w:style w:type="character" w:customStyle="1" w:styleId="33">
    <w:name w:val="Основной текст 3 Знак"/>
    <w:link w:val="32"/>
    <w:rsid w:val="00041E26"/>
    <w:rPr>
      <w:i/>
      <w:iCs/>
      <w:sz w:val="30"/>
      <w:szCs w:val="24"/>
    </w:rPr>
  </w:style>
  <w:style w:type="paragraph" w:styleId="23">
    <w:name w:val="Body Text Indent 2"/>
    <w:basedOn w:val="a"/>
    <w:link w:val="24"/>
    <w:rsid w:val="00041E26"/>
    <w:pPr>
      <w:spacing w:after="120" w:line="480" w:lineRule="auto"/>
      <w:ind w:left="283"/>
    </w:pPr>
  </w:style>
  <w:style w:type="character" w:customStyle="1" w:styleId="24">
    <w:name w:val="Основной текст с отступом 2 Знак"/>
    <w:link w:val="23"/>
    <w:rsid w:val="00041E26"/>
    <w:rPr>
      <w:sz w:val="24"/>
      <w:szCs w:val="24"/>
    </w:rPr>
  </w:style>
  <w:style w:type="character" w:customStyle="1" w:styleId="FontStyle13">
    <w:name w:val="Font Style13"/>
    <w:rsid w:val="00041E26"/>
    <w:rPr>
      <w:rFonts w:ascii="Times New Roman" w:hAnsi="Times New Roman" w:cs="Times New Roman" w:hint="default"/>
      <w:spacing w:val="10"/>
      <w:sz w:val="26"/>
      <w:szCs w:val="26"/>
    </w:rPr>
  </w:style>
  <w:style w:type="paragraph" w:customStyle="1" w:styleId="af9">
    <w:name w:val="Знак"/>
    <w:basedOn w:val="a"/>
    <w:rsid w:val="00041E26"/>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41E26"/>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41E26"/>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41E26"/>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1E26"/>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41E26"/>
    <w:rPr>
      <w:sz w:val="24"/>
      <w:lang w:val="ru-RU" w:eastAsia="ru-RU"/>
    </w:rPr>
  </w:style>
  <w:style w:type="character" w:customStyle="1" w:styleId="50">
    <w:name w:val="Заголовок 5 Знак"/>
    <w:link w:val="5"/>
    <w:rsid w:val="00041E26"/>
    <w:rPr>
      <w:b/>
      <w:bCs/>
      <w:i/>
      <w:iCs/>
      <w:sz w:val="26"/>
      <w:szCs w:val="26"/>
      <w:lang w:val="ru-RU" w:eastAsia="ru-RU"/>
    </w:rPr>
  </w:style>
  <w:style w:type="character" w:customStyle="1" w:styleId="70">
    <w:name w:val="Заголовок 7 Знак"/>
    <w:link w:val="7"/>
    <w:rsid w:val="00041E26"/>
    <w:rPr>
      <w:sz w:val="24"/>
      <w:szCs w:val="24"/>
      <w:lang w:val="ru-RU" w:eastAsia="ru-RU"/>
    </w:rPr>
  </w:style>
  <w:style w:type="character" w:customStyle="1" w:styleId="a5">
    <w:name w:val="Основной текст с отступом Знак"/>
    <w:link w:val="a4"/>
    <w:rsid w:val="00041E26"/>
    <w:rPr>
      <w:rFonts w:ascii="Times New Roman CYR" w:hAnsi="Times New Roman CYR"/>
      <w:sz w:val="30"/>
      <w:lang w:val="ru-RU" w:eastAsia="ru-RU"/>
    </w:rPr>
  </w:style>
  <w:style w:type="character" w:customStyle="1" w:styleId="af3">
    <w:name w:val="Текст сноски Знак"/>
    <w:link w:val="af2"/>
    <w:semiHidden/>
    <w:rsid w:val="00041E26"/>
    <w:rPr>
      <w:lang w:val="ru-RU" w:eastAsia="ru-RU"/>
    </w:rPr>
  </w:style>
  <w:style w:type="character" w:customStyle="1" w:styleId="word-wrapper">
    <w:name w:val="word-wrapper"/>
    <w:rsid w:val="00041E26"/>
  </w:style>
  <w:style w:type="character" w:customStyle="1" w:styleId="fake-non-breaking-space">
    <w:name w:val="fake-non-breaking-space"/>
    <w:rsid w:val="00041E26"/>
  </w:style>
  <w:style w:type="paragraph" w:customStyle="1" w:styleId="p-normal">
    <w:name w:val="p-normal"/>
    <w:basedOn w:val="a"/>
    <w:rsid w:val="00041E26"/>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41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7EB2-4061-4E6F-A22B-CCF2C23B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8175</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Пользователь</cp:lastModifiedBy>
  <cp:revision>4</cp:revision>
  <cp:lastPrinted>2022-12-25T15:09:00Z</cp:lastPrinted>
  <dcterms:created xsi:type="dcterms:W3CDTF">2024-01-04T05:54:00Z</dcterms:created>
  <dcterms:modified xsi:type="dcterms:W3CDTF">2024-01-05T12:10:00Z</dcterms:modified>
</cp:coreProperties>
</file>