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50" w:rsidRPr="006F3F3C" w:rsidRDefault="00367D50" w:rsidP="00367D50">
      <w:pPr>
        <w:pStyle w:val="table10"/>
        <w:spacing w:before="120"/>
        <w:jc w:val="both"/>
        <w:rPr>
          <w:b/>
          <w:sz w:val="30"/>
          <w:szCs w:val="30"/>
        </w:rPr>
      </w:pPr>
      <w:r w:rsidRPr="006F3F3C">
        <w:rPr>
          <w:b/>
          <w:sz w:val="30"/>
          <w:szCs w:val="30"/>
        </w:rPr>
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</w:r>
    </w:p>
    <w:p w:rsidR="00367D50" w:rsidRPr="00367D50" w:rsidRDefault="00367D50" w:rsidP="00367D50">
      <w:pPr>
        <w:pStyle w:val="table10"/>
        <w:spacing w:before="120"/>
        <w:jc w:val="center"/>
        <w:rPr>
          <w:sz w:val="24"/>
          <w:szCs w:val="30"/>
        </w:rPr>
      </w:pPr>
      <w:r w:rsidRPr="00367D50">
        <w:rPr>
          <w:rStyle w:val="name"/>
          <w:sz w:val="24"/>
          <w:szCs w:val="30"/>
        </w:rPr>
        <w:t>ПОСТАНОВЛЕНИЕ </w:t>
      </w:r>
      <w:r w:rsidRPr="00367D50">
        <w:rPr>
          <w:rStyle w:val="promulgator"/>
          <w:sz w:val="24"/>
          <w:szCs w:val="30"/>
        </w:rPr>
        <w:t xml:space="preserve">МИНИСТЕРСТВА АРХИТЕКТУРЫ И СТРОИТЕЛЬСТВА РЕСПУБЛИКИ БЕЛАРУСЬ И МИНИСТЕРСТВА ЖИЛИЩНО-КОММУНАЛЬНОГО ХОЗЯЙСТВА РЕСПУБЛИКИ БЕЛАРУСЬ </w:t>
      </w:r>
      <w:r w:rsidRPr="00367D50">
        <w:rPr>
          <w:rStyle w:val="datepr"/>
          <w:sz w:val="24"/>
          <w:szCs w:val="30"/>
        </w:rPr>
        <w:t>14 марта 2022 г.</w:t>
      </w:r>
      <w:r w:rsidRPr="00367D50">
        <w:rPr>
          <w:rStyle w:val="number"/>
          <w:sz w:val="24"/>
          <w:szCs w:val="30"/>
        </w:rPr>
        <w:t xml:space="preserve"> № 32/3 «</w:t>
      </w:r>
      <w:r w:rsidRPr="00367D50">
        <w:rPr>
          <w:sz w:val="24"/>
          <w:szCs w:val="30"/>
        </w:rPr>
        <w:t xml:space="preserve">Об утверждении регламента административной процедуры» </w:t>
      </w:r>
      <w:hyperlink r:id="rId5" w:history="1">
        <w:r w:rsidRPr="00E539A5">
          <w:rPr>
            <w:rStyle w:val="a3"/>
            <w:sz w:val="24"/>
            <w:szCs w:val="30"/>
          </w:rPr>
          <w:t>https://pravo.by/document/?guid=3961&amp;p0=W22237777</w:t>
        </w:r>
      </w:hyperlink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8221"/>
      </w:tblGrid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221" w:type="dxa"/>
          </w:tcPr>
          <w:p w:rsidR="00243679" w:rsidRPr="00EC12B3" w:rsidRDefault="00243679" w:rsidP="00243679">
            <w:pPr>
              <w:jc w:val="both"/>
              <w:rPr>
                <w:i/>
                <w:sz w:val="28"/>
                <w:szCs w:val="30"/>
              </w:rPr>
            </w:pPr>
            <w:r w:rsidRPr="00EC12B3">
              <w:rPr>
                <w:sz w:val="28"/>
                <w:szCs w:val="30"/>
              </w:rPr>
              <w:t>Служба «одно окно»</w:t>
            </w:r>
            <w:r w:rsidRPr="00EC12B3">
              <w:rPr>
                <w:i/>
                <w:sz w:val="28"/>
                <w:szCs w:val="30"/>
              </w:rPr>
              <w:t xml:space="preserve"> (</w:t>
            </w:r>
            <w:proofErr w:type="spellStart"/>
            <w:r w:rsidRPr="00EC12B3">
              <w:rPr>
                <w:i/>
                <w:sz w:val="28"/>
                <w:szCs w:val="30"/>
              </w:rPr>
              <w:t>г.Ивацевичи</w:t>
            </w:r>
            <w:proofErr w:type="spellEnd"/>
            <w:r w:rsidRPr="00EC12B3">
              <w:rPr>
                <w:i/>
                <w:sz w:val="28"/>
                <w:szCs w:val="30"/>
              </w:rPr>
              <w:t xml:space="preserve">, </w:t>
            </w:r>
            <w:proofErr w:type="spellStart"/>
            <w:r w:rsidRPr="00EC12B3">
              <w:rPr>
                <w:i/>
                <w:sz w:val="28"/>
                <w:szCs w:val="30"/>
              </w:rPr>
              <w:t>ул.Ленина</w:t>
            </w:r>
            <w:proofErr w:type="spellEnd"/>
            <w:r w:rsidRPr="00EC12B3">
              <w:rPr>
                <w:i/>
                <w:sz w:val="28"/>
                <w:szCs w:val="30"/>
              </w:rPr>
              <w:t>, д.44, 1 этаж, тел. (801645) 93790,142) понедельник, вторник, четверг, пятница 8.00-13.00; 14.00-17.00, среда 8.00-20.00</w:t>
            </w:r>
          </w:p>
          <w:p w:rsidR="00243679" w:rsidRDefault="00243679" w:rsidP="00243679">
            <w:pPr>
              <w:jc w:val="both"/>
              <w:rPr>
                <w:sz w:val="30"/>
                <w:szCs w:val="30"/>
              </w:rPr>
            </w:pPr>
            <w:r w:rsidRPr="00EC12B3">
              <w:rPr>
                <w:sz w:val="28"/>
                <w:szCs w:val="30"/>
              </w:rPr>
              <w:t>На альтернативной основе можно обратиться</w:t>
            </w:r>
          </w:p>
          <w:p w:rsidR="00367D50" w:rsidRPr="000832A4" w:rsidRDefault="00367D50" w:rsidP="00131573">
            <w:pPr>
              <w:jc w:val="both"/>
              <w:rPr>
                <w:sz w:val="30"/>
                <w:szCs w:val="30"/>
              </w:rPr>
            </w:pPr>
            <w:r w:rsidRPr="000832A4">
              <w:rPr>
                <w:sz w:val="30"/>
                <w:szCs w:val="30"/>
              </w:rPr>
              <w:t>ГУПП «</w:t>
            </w:r>
            <w:proofErr w:type="spellStart"/>
            <w:r w:rsidRPr="000832A4">
              <w:rPr>
                <w:sz w:val="30"/>
                <w:szCs w:val="30"/>
              </w:rPr>
              <w:t>Ивацевичское</w:t>
            </w:r>
            <w:proofErr w:type="spellEnd"/>
            <w:r w:rsidRPr="000832A4">
              <w:rPr>
                <w:sz w:val="30"/>
                <w:szCs w:val="30"/>
              </w:rPr>
              <w:t xml:space="preserve"> ЖКХ», </w:t>
            </w:r>
            <w:proofErr w:type="spellStart"/>
            <w:r w:rsidRPr="000832A4">
              <w:rPr>
                <w:sz w:val="30"/>
                <w:szCs w:val="30"/>
              </w:rPr>
              <w:t>г.Ивацевичи</w:t>
            </w:r>
            <w:proofErr w:type="spellEnd"/>
            <w:r w:rsidRPr="000832A4">
              <w:rPr>
                <w:sz w:val="30"/>
                <w:szCs w:val="30"/>
              </w:rPr>
              <w:t>, ул. 60 лет Октября, д.2 режим работы: понедельник – пятница 8.00-13.00; 14.00-17.00</w:t>
            </w:r>
          </w:p>
          <w:p w:rsidR="00367D50" w:rsidRPr="0054331B" w:rsidRDefault="00367D50" w:rsidP="00131573">
            <w:pPr>
              <w:jc w:val="center"/>
              <w:rPr>
                <w:b/>
                <w:i/>
                <w:color w:val="C00000"/>
                <w:sz w:val="30"/>
                <w:szCs w:val="30"/>
              </w:rPr>
            </w:pP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8221" w:type="dxa"/>
          </w:tcPr>
          <w:p w:rsidR="00367D50" w:rsidRPr="0054331B" w:rsidRDefault="00367D50" w:rsidP="00367D50">
            <w:pPr>
              <w:jc w:val="both"/>
              <w:rPr>
                <w:b/>
                <w:i/>
                <w:color w:val="C00000"/>
                <w:sz w:val="30"/>
                <w:szCs w:val="30"/>
              </w:rPr>
            </w:pPr>
            <w:r w:rsidRPr="000832A4">
              <w:rPr>
                <w:sz w:val="30"/>
                <w:szCs w:val="30"/>
              </w:rPr>
              <w:t>инженер сектора по управлению объектов ж/ф, благоустройства и строительства Захарчук Светлана Викторовна г.Ивацевичи, ул. 60 лет Октября, д.2</w:t>
            </w:r>
            <w:r>
              <w:rPr>
                <w:sz w:val="30"/>
                <w:szCs w:val="30"/>
              </w:rPr>
              <w:t>,</w:t>
            </w:r>
            <w:r w:rsidRPr="000832A4">
              <w:rPr>
                <w:sz w:val="30"/>
                <w:szCs w:val="30"/>
              </w:rPr>
              <w:t xml:space="preserve"> режим работы: понедельник – пятница 8.00-13.00; 14.00-17.00</w:t>
            </w:r>
            <w:r>
              <w:rPr>
                <w:sz w:val="30"/>
                <w:szCs w:val="30"/>
              </w:rPr>
              <w:t xml:space="preserve">, </w:t>
            </w:r>
            <w:r w:rsidRPr="000832A4">
              <w:rPr>
                <w:sz w:val="30"/>
                <w:szCs w:val="30"/>
              </w:rPr>
              <w:t xml:space="preserve">8 (01645) 9-14-13, в случае ее отсутствия инженер </w:t>
            </w:r>
            <w:proofErr w:type="spellStart"/>
            <w:r w:rsidRPr="000832A4">
              <w:rPr>
                <w:sz w:val="30"/>
                <w:szCs w:val="30"/>
              </w:rPr>
              <w:t>Куратник</w:t>
            </w:r>
            <w:proofErr w:type="spellEnd"/>
            <w:r w:rsidRPr="000832A4">
              <w:rPr>
                <w:sz w:val="30"/>
                <w:szCs w:val="30"/>
              </w:rPr>
              <w:t xml:space="preserve"> Маргарита Викторовна </w:t>
            </w:r>
            <w:proofErr w:type="spellStart"/>
            <w:r w:rsidRPr="000832A4">
              <w:rPr>
                <w:sz w:val="30"/>
                <w:szCs w:val="30"/>
              </w:rPr>
              <w:t>г.Ивацевичи</w:t>
            </w:r>
            <w:proofErr w:type="spellEnd"/>
            <w:r w:rsidRPr="000832A4">
              <w:rPr>
                <w:sz w:val="30"/>
                <w:szCs w:val="30"/>
              </w:rPr>
              <w:t>, ул. 60 лет Октября, д.2 2 этаж каб.207, 9-11-80 (режим работы: понедельник – пятница 8.00-13.00; 14.00-17.00)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представляемые </w:t>
            </w:r>
            <w:r>
              <w:rPr>
                <w:sz w:val="30"/>
                <w:szCs w:val="30"/>
              </w:rPr>
              <w:t>заинтересованным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221" w:type="dxa"/>
          </w:tcPr>
          <w:p w:rsidR="00367D50" w:rsidRPr="0054331B" w:rsidRDefault="00367D50" w:rsidP="00367D50">
            <w:pPr>
              <w:numPr>
                <w:ilvl w:val="0"/>
                <w:numId w:val="1"/>
              </w:numPr>
              <w:ind w:left="300"/>
              <w:rPr>
                <w:color w:val="000000"/>
                <w:sz w:val="30"/>
                <w:szCs w:val="30"/>
              </w:rPr>
            </w:pPr>
            <w:r w:rsidRPr="0054331B">
              <w:rPr>
                <w:color w:val="000000"/>
                <w:sz w:val="30"/>
                <w:szCs w:val="30"/>
              </w:rPr>
              <w:t>заявление</w:t>
            </w:r>
          </w:p>
          <w:p w:rsidR="00367D50" w:rsidRPr="0054331B" w:rsidRDefault="00367D50" w:rsidP="00367D50">
            <w:pPr>
              <w:numPr>
                <w:ilvl w:val="0"/>
                <w:numId w:val="1"/>
              </w:numPr>
              <w:ind w:left="300"/>
              <w:rPr>
                <w:color w:val="000000"/>
                <w:sz w:val="30"/>
                <w:szCs w:val="30"/>
              </w:rPr>
            </w:pPr>
            <w:r w:rsidRPr="0054331B">
              <w:rPr>
                <w:color w:val="000000"/>
                <w:sz w:val="30"/>
                <w:szCs w:val="30"/>
              </w:rPr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</w:p>
          <w:p w:rsidR="00367D50" w:rsidRPr="0054331B" w:rsidRDefault="00367D50" w:rsidP="00367D50">
            <w:pPr>
              <w:numPr>
                <w:ilvl w:val="0"/>
                <w:numId w:val="1"/>
              </w:numPr>
              <w:ind w:left="300"/>
              <w:rPr>
                <w:color w:val="000000"/>
                <w:sz w:val="30"/>
                <w:szCs w:val="30"/>
              </w:rPr>
            </w:pPr>
            <w:r w:rsidRPr="0054331B">
              <w:rPr>
                <w:color w:val="000000"/>
                <w:sz w:val="30"/>
                <w:szCs w:val="30"/>
              </w:rPr>
              <w:t>согласованная проектная документация</w:t>
            </w:r>
          </w:p>
          <w:p w:rsidR="00367D50" w:rsidRDefault="00367D50" w:rsidP="00131573">
            <w:pPr>
              <w:pStyle w:val="newncpi0"/>
              <w:jc w:val="center"/>
              <w:rPr>
                <w:rStyle w:val="name"/>
              </w:rPr>
            </w:pPr>
          </w:p>
          <w:p w:rsidR="00367D50" w:rsidRPr="00143478" w:rsidRDefault="00367D50" w:rsidP="00131573">
            <w:pPr>
              <w:pStyle w:val="newncpi0"/>
              <w:rPr>
                <w:b/>
                <w:sz w:val="30"/>
                <w:szCs w:val="30"/>
              </w:rPr>
            </w:pP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221" w:type="dxa"/>
          </w:tcPr>
          <w:p w:rsidR="00367D50" w:rsidRPr="00AE0655" w:rsidRDefault="00367D50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AE0655">
              <w:rPr>
                <w:sz w:val="30"/>
                <w:szCs w:val="30"/>
              </w:rPr>
              <w:t xml:space="preserve"> дней 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221" w:type="dxa"/>
          </w:tcPr>
          <w:p w:rsidR="00367D50" w:rsidRPr="00143478" w:rsidRDefault="00367D5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221" w:type="dxa"/>
          </w:tcPr>
          <w:p w:rsidR="00367D50" w:rsidRDefault="00367D5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плата за услуги</w:t>
            </w:r>
          </w:p>
          <w:p w:rsidR="00367D50" w:rsidRPr="00146984" w:rsidRDefault="00367D5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р/с </w:t>
            </w:r>
            <w:r>
              <w:rPr>
                <w:sz w:val="30"/>
                <w:szCs w:val="30"/>
                <w:lang w:val="en-US"/>
              </w:rPr>
              <w:t>BY</w:t>
            </w:r>
            <w:r w:rsidRPr="00146984">
              <w:rPr>
                <w:sz w:val="30"/>
                <w:szCs w:val="30"/>
              </w:rPr>
              <w:t>32</w:t>
            </w:r>
            <w:r>
              <w:rPr>
                <w:sz w:val="30"/>
                <w:szCs w:val="30"/>
                <w:lang w:val="en-US"/>
              </w:rPr>
              <w:t>AKBB</w:t>
            </w:r>
            <w:r w:rsidRPr="00146984">
              <w:rPr>
                <w:sz w:val="30"/>
                <w:szCs w:val="30"/>
              </w:rPr>
              <w:t>30121015200111300000</w:t>
            </w:r>
            <w:r>
              <w:rPr>
                <w:sz w:val="30"/>
                <w:szCs w:val="30"/>
              </w:rPr>
              <w:t xml:space="preserve"> в ОАО «АСБ </w:t>
            </w:r>
            <w:proofErr w:type="spellStart"/>
            <w:r>
              <w:rPr>
                <w:sz w:val="30"/>
                <w:szCs w:val="30"/>
              </w:rPr>
              <w:t>Беларусбанк</w:t>
            </w:r>
            <w:proofErr w:type="spellEnd"/>
            <w:r>
              <w:rPr>
                <w:sz w:val="30"/>
                <w:szCs w:val="30"/>
              </w:rPr>
              <w:t xml:space="preserve">» </w:t>
            </w:r>
            <w:proofErr w:type="spellStart"/>
            <w:r>
              <w:rPr>
                <w:sz w:val="30"/>
                <w:szCs w:val="30"/>
              </w:rPr>
              <w:t>г.Минск</w:t>
            </w:r>
            <w:proofErr w:type="spellEnd"/>
            <w:r>
              <w:rPr>
                <w:sz w:val="30"/>
                <w:szCs w:val="30"/>
              </w:rPr>
              <w:t xml:space="preserve">, БИК </w:t>
            </w:r>
            <w:r>
              <w:rPr>
                <w:sz w:val="30"/>
                <w:szCs w:val="30"/>
                <w:lang w:val="en-US"/>
              </w:rPr>
              <w:t>AKBBBY</w:t>
            </w:r>
            <w:r w:rsidRPr="00146984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X</w:t>
            </w:r>
            <w:r>
              <w:rPr>
                <w:sz w:val="30"/>
                <w:szCs w:val="30"/>
              </w:rPr>
              <w:t xml:space="preserve">, УНН 200098955, ОКПО 03368864 (5,69 </w:t>
            </w:r>
            <w:proofErr w:type="spellStart"/>
            <w:r>
              <w:rPr>
                <w:sz w:val="30"/>
                <w:szCs w:val="30"/>
              </w:rPr>
              <w:t>бел.руб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143478" w:rsidRDefault="00367D50" w:rsidP="00131573">
            <w:pPr>
              <w:jc w:val="both"/>
              <w:rPr>
                <w:sz w:val="30"/>
                <w:szCs w:val="30"/>
              </w:rPr>
            </w:pPr>
            <w:r w:rsidRPr="00BD16BC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221" w:type="dxa"/>
          </w:tcPr>
          <w:p w:rsidR="00367D50" w:rsidRDefault="00367D50" w:rsidP="00131573">
            <w:pPr>
              <w:jc w:val="both"/>
              <w:rPr>
                <w:sz w:val="30"/>
                <w:szCs w:val="30"/>
              </w:rPr>
            </w:pPr>
            <w:r w:rsidRPr="00BD16BC">
              <w:rPr>
                <w:sz w:val="30"/>
                <w:szCs w:val="30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367D50" w:rsidRPr="00143478" w:rsidTr="00367D50">
        <w:tc>
          <w:tcPr>
            <w:tcW w:w="2553" w:type="dxa"/>
          </w:tcPr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21" w:type="dxa"/>
          </w:tcPr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Брестский областной исполнительный комитет</w:t>
            </w:r>
          </w:p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224005 г. Брест, ул. Ленина, 11</w:t>
            </w:r>
          </w:p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Понедельник - пятница: 08.30 - 13.00, 14.00 - 17.30.</w:t>
            </w:r>
          </w:p>
          <w:p w:rsidR="00367D50" w:rsidRPr="00606DB2" w:rsidRDefault="00367D50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Суббота, воскресенье: выходной.</w:t>
            </w:r>
          </w:p>
        </w:tc>
      </w:tr>
    </w:tbl>
    <w:p w:rsidR="00367D50" w:rsidRDefault="00367D50" w:rsidP="00367D50">
      <w:pPr>
        <w:pStyle w:val="table10"/>
        <w:jc w:val="center"/>
        <w:rPr>
          <w:b/>
          <w:spacing w:val="-8"/>
          <w:sz w:val="30"/>
          <w:szCs w:val="30"/>
        </w:rPr>
      </w:pPr>
    </w:p>
    <w:p w:rsidR="00367D50" w:rsidRDefault="00367D50" w:rsidP="00367D50">
      <w:pPr>
        <w:tabs>
          <w:tab w:val="left" w:pos="0"/>
        </w:tabs>
        <w:ind w:hanging="180"/>
        <w:rPr>
          <w:sz w:val="28"/>
          <w:szCs w:val="28"/>
        </w:rPr>
      </w:pPr>
      <w:r>
        <w:rPr>
          <w:b/>
          <w:spacing w:val="-8"/>
          <w:sz w:val="30"/>
          <w:szCs w:val="30"/>
        </w:rPr>
        <w:br w:type="page"/>
      </w:r>
    </w:p>
    <w:p w:rsidR="00D31D91" w:rsidRPr="00D31D91" w:rsidRDefault="00D31D91" w:rsidP="00D31D91">
      <w:pPr>
        <w:tabs>
          <w:tab w:val="left" w:pos="4500"/>
        </w:tabs>
        <w:ind w:left="4500"/>
        <w:jc w:val="both"/>
        <w:rPr>
          <w:sz w:val="28"/>
          <w:szCs w:val="28"/>
        </w:rPr>
      </w:pPr>
      <w:proofErr w:type="spellStart"/>
      <w:r w:rsidRPr="00D31D91">
        <w:rPr>
          <w:sz w:val="28"/>
          <w:szCs w:val="28"/>
        </w:rPr>
        <w:lastRenderedPageBreak/>
        <w:t>Ивацевичский</w:t>
      </w:r>
      <w:proofErr w:type="spellEnd"/>
      <w:r w:rsidRPr="00D31D91">
        <w:rPr>
          <w:sz w:val="28"/>
          <w:szCs w:val="28"/>
        </w:rPr>
        <w:t xml:space="preserve"> районный исполнительный комитет</w:t>
      </w:r>
    </w:p>
    <w:p w:rsidR="00367D50" w:rsidRDefault="00D31D91" w:rsidP="00367D5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67D50" w:rsidRPr="005E04FF">
        <w:rPr>
          <w:i/>
          <w:sz w:val="28"/>
          <w:szCs w:val="28"/>
        </w:rPr>
        <w:t xml:space="preserve"> </w:t>
      </w:r>
      <w:r w:rsidR="00367D50">
        <w:rPr>
          <w:i/>
          <w:sz w:val="28"/>
          <w:szCs w:val="28"/>
        </w:rPr>
        <w:t>_______________________________</w:t>
      </w:r>
    </w:p>
    <w:p w:rsidR="00367D50" w:rsidRPr="005E04FF" w:rsidRDefault="00367D50" w:rsidP="00367D5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_________________________________</w:t>
      </w:r>
    </w:p>
    <w:p w:rsidR="00367D50" w:rsidRPr="00ED628A" w:rsidRDefault="00367D50" w:rsidP="00367D50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367D50" w:rsidRPr="005E04FF" w:rsidRDefault="00367D50" w:rsidP="00D31D91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367D50" w:rsidRPr="00D31D91" w:rsidRDefault="00367D50" w:rsidP="00D31D91">
      <w:pPr>
        <w:tabs>
          <w:tab w:val="left" w:pos="4500"/>
        </w:tabs>
        <w:ind w:left="4395"/>
        <w:jc w:val="both"/>
        <w:rPr>
          <w:sz w:val="28"/>
          <w:szCs w:val="28"/>
        </w:rPr>
      </w:pPr>
      <w:proofErr w:type="gramStart"/>
      <w:r w:rsidRPr="00D31D91">
        <w:rPr>
          <w:sz w:val="28"/>
          <w:szCs w:val="28"/>
        </w:rPr>
        <w:t>регистрационный</w:t>
      </w:r>
      <w:proofErr w:type="gramEnd"/>
      <w:r w:rsidRPr="00D31D91">
        <w:rPr>
          <w:sz w:val="28"/>
          <w:szCs w:val="28"/>
        </w:rPr>
        <w:t xml:space="preserve"> номер _________</w:t>
      </w:r>
      <w:bookmarkStart w:id="0" w:name="_GoBack"/>
      <w:bookmarkEnd w:id="0"/>
      <w:r w:rsidRPr="00D31D91">
        <w:rPr>
          <w:sz w:val="28"/>
          <w:szCs w:val="28"/>
        </w:rPr>
        <w:t>_______________</w:t>
      </w:r>
    </w:p>
    <w:p w:rsidR="00367D50" w:rsidRPr="00131E4C" w:rsidRDefault="00D31D91" w:rsidP="00367D50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D31D91">
        <w:rPr>
          <w:sz w:val="28"/>
          <w:szCs w:val="28"/>
        </w:rPr>
        <w:tab/>
      </w:r>
      <w:proofErr w:type="gramStart"/>
      <w:r w:rsidR="00367D50" w:rsidRPr="00D31D91">
        <w:rPr>
          <w:sz w:val="28"/>
          <w:szCs w:val="28"/>
        </w:rPr>
        <w:t>моб</w:t>
      </w:r>
      <w:proofErr w:type="gramEnd"/>
      <w:r w:rsidR="00367D50" w:rsidRPr="00D31D91">
        <w:rPr>
          <w:sz w:val="28"/>
          <w:szCs w:val="28"/>
        </w:rPr>
        <w:t xml:space="preserve">. </w:t>
      </w:r>
      <w:r w:rsidR="00367D50">
        <w:rPr>
          <w:i/>
          <w:sz w:val="28"/>
          <w:szCs w:val="28"/>
        </w:rPr>
        <w:t>___________________________</w:t>
      </w:r>
    </w:p>
    <w:p w:rsidR="00367D50" w:rsidRDefault="00367D50" w:rsidP="00367D50">
      <w:pPr>
        <w:tabs>
          <w:tab w:val="left" w:pos="4500"/>
        </w:tabs>
        <w:jc w:val="both"/>
        <w:rPr>
          <w:sz w:val="28"/>
          <w:szCs w:val="28"/>
        </w:rPr>
      </w:pPr>
    </w:p>
    <w:p w:rsidR="00367D50" w:rsidRDefault="00367D50" w:rsidP="00367D50">
      <w:pPr>
        <w:tabs>
          <w:tab w:val="left" w:pos="45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7D50" w:rsidRDefault="00367D50" w:rsidP="00367D50">
      <w:pPr>
        <w:tabs>
          <w:tab w:val="left" w:pos="3600"/>
        </w:tabs>
        <w:spacing w:line="360" w:lineRule="auto"/>
        <w:ind w:left="1077"/>
        <w:jc w:val="both"/>
        <w:rPr>
          <w:sz w:val="28"/>
          <w:szCs w:val="28"/>
        </w:rPr>
      </w:pPr>
    </w:p>
    <w:p w:rsidR="00367D50" w:rsidRPr="00367D50" w:rsidRDefault="00367D50" w:rsidP="00367D50">
      <w:pPr>
        <w:pStyle w:val="table10"/>
        <w:spacing w:before="120"/>
        <w:jc w:val="both"/>
        <w:rPr>
          <w:sz w:val="30"/>
          <w:szCs w:val="30"/>
        </w:rPr>
      </w:pPr>
      <w:r w:rsidRPr="00FE4690">
        <w:rPr>
          <w:sz w:val="30"/>
          <w:szCs w:val="30"/>
        </w:rPr>
        <w:t xml:space="preserve">Просим выдать разрешения </w:t>
      </w:r>
      <w:proofErr w:type="gramStart"/>
      <w:r w:rsidRPr="00FE4690">
        <w:rPr>
          <w:sz w:val="30"/>
          <w:szCs w:val="30"/>
        </w:rPr>
        <w:t>на </w:t>
      </w:r>
      <w:r w:rsidRPr="006F3F3C">
        <w:rPr>
          <w:b/>
          <w:sz w:val="30"/>
          <w:szCs w:val="30"/>
        </w:rPr>
        <w:t xml:space="preserve"> </w:t>
      </w:r>
      <w:r w:rsidRPr="00367D50">
        <w:rPr>
          <w:sz w:val="30"/>
          <w:szCs w:val="30"/>
        </w:rPr>
        <w:t>проведение</w:t>
      </w:r>
      <w:proofErr w:type="gramEnd"/>
      <w:r w:rsidRPr="00367D50">
        <w:rPr>
          <w:sz w:val="30"/>
          <w:szCs w:val="30"/>
        </w:rPr>
        <w:t xml:space="preserve"> раскопок улиц, площадей, дворов, других земель общего пользования (за исключением случаев выполнения аварийных работ)</w:t>
      </w: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__________________________________________________________________________________________</w:t>
      </w:r>
      <w:r>
        <w:rPr>
          <w:sz w:val="30"/>
          <w:szCs w:val="30"/>
        </w:rPr>
        <w:t>_____________________________</w:t>
      </w:r>
      <w:r w:rsidRPr="00FE46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объекту </w:t>
      </w:r>
      <w:r w:rsidRPr="00FE4690">
        <w:rPr>
          <w:sz w:val="30"/>
          <w:szCs w:val="30"/>
        </w:rPr>
        <w:t>_________________________________________________</w:t>
      </w:r>
    </w:p>
    <w:p w:rsidR="00367D5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Планируемый срок работ с________ по________________.</w:t>
      </w: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Ответственный за производство работ________________________________________________________. Работы будут выполнены в установленные сроки, и полным восстановлением нарушенного благоустройства.</w:t>
      </w: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К заявлению прилагается:</w:t>
      </w:r>
    </w:p>
    <w:p w:rsidR="00367D50" w:rsidRPr="00367D50" w:rsidRDefault="00367D50" w:rsidP="0067106B">
      <w:pPr>
        <w:numPr>
          <w:ilvl w:val="0"/>
          <w:numId w:val="1"/>
        </w:numPr>
        <w:ind w:left="300"/>
        <w:jc w:val="both"/>
        <w:rPr>
          <w:sz w:val="30"/>
          <w:szCs w:val="30"/>
        </w:rPr>
      </w:pPr>
      <w:r w:rsidRPr="00367D50">
        <w:rPr>
          <w:color w:val="000000"/>
          <w:sz w:val="30"/>
          <w:szCs w:val="30"/>
        </w:rPr>
        <w:t>документ, удостоверяю</w:t>
      </w:r>
      <w:r>
        <w:rPr>
          <w:color w:val="000000"/>
          <w:sz w:val="30"/>
          <w:szCs w:val="30"/>
        </w:rPr>
        <w:t xml:space="preserve">щий право на земельный участок </w:t>
      </w:r>
    </w:p>
    <w:p w:rsidR="00367D50" w:rsidRPr="00367D50" w:rsidRDefault="00367D50" w:rsidP="0067106B">
      <w:pPr>
        <w:numPr>
          <w:ilvl w:val="0"/>
          <w:numId w:val="1"/>
        </w:numPr>
        <w:ind w:left="300"/>
        <w:jc w:val="both"/>
        <w:rPr>
          <w:sz w:val="30"/>
          <w:szCs w:val="30"/>
        </w:rPr>
      </w:pPr>
      <w:r w:rsidRPr="00367D50">
        <w:rPr>
          <w:color w:val="000000"/>
          <w:sz w:val="30"/>
          <w:szCs w:val="30"/>
        </w:rPr>
        <w:t>согласованная проектная документация</w:t>
      </w:r>
    </w:p>
    <w:p w:rsidR="00367D50" w:rsidRPr="00143478" w:rsidRDefault="00367D50" w:rsidP="00367D5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 xml:space="preserve">согласие организации застройщиков в жилых домах этой организации </w:t>
      </w:r>
    </w:p>
    <w:p w:rsidR="00367D50" w:rsidRPr="00FE4690" w:rsidRDefault="00367D50" w:rsidP="00367D50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67D50" w:rsidRDefault="00367D50" w:rsidP="00367D50">
      <w:pPr>
        <w:ind w:firstLine="709"/>
        <w:jc w:val="both"/>
      </w:pPr>
      <w:r>
        <w:t>__________________   __________________________    _______________________</w:t>
      </w:r>
    </w:p>
    <w:p w:rsidR="003A7BA5" w:rsidRDefault="003A7BA5" w:rsidP="00367D50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B1CEA"/>
    <w:multiLevelType w:val="multilevel"/>
    <w:tmpl w:val="DEA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3B"/>
    <w:rsid w:val="0016323B"/>
    <w:rsid w:val="00243679"/>
    <w:rsid w:val="00367D50"/>
    <w:rsid w:val="003A7BA5"/>
    <w:rsid w:val="00D3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31E15-62DB-4A68-A4DD-6E853CBC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67D50"/>
    <w:rPr>
      <w:sz w:val="20"/>
      <w:szCs w:val="20"/>
    </w:rPr>
  </w:style>
  <w:style w:type="character" w:customStyle="1" w:styleId="table100">
    <w:name w:val="table10 Знак"/>
    <w:link w:val="table10"/>
    <w:rsid w:val="00367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367D50"/>
    <w:pPr>
      <w:jc w:val="both"/>
    </w:pPr>
  </w:style>
  <w:style w:type="character" w:customStyle="1" w:styleId="name">
    <w:name w:val="name"/>
    <w:rsid w:val="00367D5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7D5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7D50"/>
    <w:rPr>
      <w:rFonts w:ascii="Times New Roman" w:hAnsi="Times New Roman" w:cs="Times New Roman" w:hint="default"/>
    </w:rPr>
  </w:style>
  <w:style w:type="character" w:customStyle="1" w:styleId="number">
    <w:name w:val="number"/>
    <w:rsid w:val="00367D50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367D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67D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5</cp:revision>
  <dcterms:created xsi:type="dcterms:W3CDTF">2022-08-11T20:44:00Z</dcterms:created>
  <dcterms:modified xsi:type="dcterms:W3CDTF">2022-12-12T11:22:00Z</dcterms:modified>
</cp:coreProperties>
</file>